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9B62CF" w14:textId="77777777" w:rsidR="001B21C5" w:rsidRDefault="001B21C5" w:rsidP="001B21C5">
      <w:pPr>
        <w:rPr>
          <w:sz w:val="24"/>
          <w:szCs w:val="24"/>
        </w:rPr>
      </w:pPr>
    </w:p>
    <w:p w14:paraId="5DB2F406" w14:textId="3A3C0B62" w:rsidR="0046093A" w:rsidRDefault="001B21C5" w:rsidP="00957A25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35F71E9A" w14:textId="782F1748" w:rsidR="001B21C5" w:rsidRDefault="001B21C5" w:rsidP="00957A25">
      <w:pPr>
        <w:ind w:left="4248" w:firstLine="708"/>
        <w:jc w:val="center"/>
      </w:pPr>
    </w:p>
    <w:p w14:paraId="419D22BC" w14:textId="77777777" w:rsidR="00383A7E" w:rsidRDefault="00383A7E" w:rsidP="00957A25">
      <w:pPr>
        <w:ind w:left="4248" w:firstLine="708"/>
        <w:jc w:val="center"/>
      </w:pPr>
    </w:p>
    <w:p w14:paraId="35487F25" w14:textId="27F0428E" w:rsidR="0046093A" w:rsidRPr="00C242ED" w:rsidRDefault="0046093A" w:rsidP="00C242ED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>DECYZJA ….</w:t>
      </w:r>
    </w:p>
    <w:p w14:paraId="45CF8238" w14:textId="28705BD4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7617FC">
        <w:rPr>
          <w:b/>
          <w:sz w:val="24"/>
          <w:szCs w:val="24"/>
        </w:rPr>
        <w:t>uzyskania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22B718BE" w:rsidR="0046093A" w:rsidRDefault="0046093A" w:rsidP="0046093A">
      <w:pPr>
        <w:jc w:val="both"/>
        <w:rPr>
          <w:sz w:val="24"/>
          <w:szCs w:val="24"/>
        </w:rPr>
      </w:pPr>
      <w:r w:rsidRPr="00C242ED">
        <w:rPr>
          <w:sz w:val="24"/>
          <w:szCs w:val="24"/>
        </w:rPr>
        <w:t>Działając na podstawie art. 12 ust. 1 ustawy z dnia 5 sierpnia 2022r</w:t>
      </w:r>
      <w:r w:rsidR="00FF52D4">
        <w:rPr>
          <w:sz w:val="24"/>
          <w:szCs w:val="24"/>
        </w:rPr>
        <w:t xml:space="preserve">. o ekonomii społecznej </w:t>
      </w:r>
      <w:r w:rsidR="00E75294" w:rsidRPr="00E75294">
        <w:rPr>
          <w:rFonts w:ascii="Calibri" w:eastAsia="Calibri" w:hAnsi="Calibri" w:cs="Calibri"/>
          <w:sz w:val="24"/>
          <w:szCs w:val="24"/>
        </w:rPr>
        <w:t>(Dz. U. z 2022 r., poz. 1812</w:t>
      </w:r>
      <w:r w:rsidR="005D4A14" w:rsidRPr="005D4A14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5D4A14" w:rsidRPr="005D4A14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5D4A14" w:rsidRPr="005D4A14">
        <w:rPr>
          <w:rFonts w:ascii="Calibri" w:eastAsia="Calibri" w:hAnsi="Calibri" w:cs="Calibri"/>
          <w:sz w:val="24"/>
          <w:szCs w:val="24"/>
        </w:rPr>
        <w:t>. zm.</w:t>
      </w:r>
      <w:r w:rsidR="00E75294" w:rsidRPr="00E75294">
        <w:rPr>
          <w:rFonts w:ascii="Calibri" w:eastAsia="Calibri" w:hAnsi="Calibri" w:cs="Calibri"/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693000">
        <w:rPr>
          <w:sz w:val="24"/>
          <w:szCs w:val="24"/>
        </w:rPr>
        <w:t>202</w:t>
      </w:r>
      <w:r w:rsidR="002F516E">
        <w:rPr>
          <w:sz w:val="24"/>
          <w:szCs w:val="24"/>
        </w:rPr>
        <w:t>3</w:t>
      </w:r>
      <w:r w:rsidR="00693000">
        <w:rPr>
          <w:sz w:val="24"/>
          <w:szCs w:val="24"/>
        </w:rPr>
        <w:t>r</w:t>
      </w:r>
      <w:r w:rsidR="00E119F3">
        <w:rPr>
          <w:sz w:val="24"/>
          <w:szCs w:val="24"/>
        </w:rPr>
        <w:t xml:space="preserve">. poz. </w:t>
      </w:r>
      <w:r w:rsidR="002F516E">
        <w:rPr>
          <w:sz w:val="24"/>
          <w:szCs w:val="24"/>
        </w:rPr>
        <w:t>775</w:t>
      </w:r>
      <w:r w:rsidR="002713CD">
        <w:rPr>
          <w:sz w:val="24"/>
          <w:szCs w:val="24"/>
        </w:rPr>
        <w:t xml:space="preserve"> z </w:t>
      </w:r>
      <w:proofErr w:type="spellStart"/>
      <w:r w:rsidR="002713CD">
        <w:rPr>
          <w:sz w:val="24"/>
          <w:szCs w:val="24"/>
        </w:rPr>
        <w:t>późn</w:t>
      </w:r>
      <w:proofErr w:type="spellEnd"/>
      <w:r w:rsidR="002713CD">
        <w:rPr>
          <w:sz w:val="24"/>
          <w:szCs w:val="24"/>
        </w:rPr>
        <w:t>. zm.</w:t>
      </w:r>
      <w:r w:rsidR="00E119F3">
        <w:rPr>
          <w:sz w:val="24"/>
          <w:szCs w:val="24"/>
        </w:rPr>
        <w:t>)</w:t>
      </w:r>
      <w:r w:rsidR="001B21C5">
        <w:rPr>
          <w:sz w:val="24"/>
          <w:szCs w:val="24"/>
        </w:rPr>
        <w:t xml:space="preserve">, po rozpatrzeniu wniosku </w:t>
      </w:r>
      <w:r w:rsidR="004F352D">
        <w:rPr>
          <w:sz w:val="24"/>
          <w:szCs w:val="24"/>
        </w:rPr>
        <w:t>……</w:t>
      </w:r>
      <w:r w:rsidR="001B21C5">
        <w:rPr>
          <w:sz w:val="24"/>
          <w:szCs w:val="24"/>
        </w:rPr>
        <w:t>…. (nazwa podmiotu) z dnia ….</w:t>
      </w:r>
      <w:r w:rsidR="004F352D">
        <w:rPr>
          <w:sz w:val="24"/>
          <w:szCs w:val="24"/>
        </w:rPr>
        <w:t>.</w:t>
      </w:r>
      <w:r w:rsidR="001B21C5">
        <w:rPr>
          <w:sz w:val="24"/>
          <w:szCs w:val="24"/>
        </w:rPr>
        <w:t xml:space="preserve">. </w:t>
      </w:r>
      <w:r w:rsidR="005D4A14">
        <w:rPr>
          <w:sz w:val="24"/>
          <w:szCs w:val="24"/>
        </w:rPr>
        <w:t>o</w:t>
      </w:r>
      <w:r w:rsidR="001B21C5">
        <w:rPr>
          <w:sz w:val="24"/>
          <w:szCs w:val="24"/>
        </w:rPr>
        <w:t xml:space="preserve"> uzyskani</w:t>
      </w:r>
      <w:r w:rsidR="005D4A14">
        <w:rPr>
          <w:sz w:val="24"/>
          <w:szCs w:val="24"/>
        </w:rPr>
        <w:t>e</w:t>
      </w:r>
      <w:r w:rsidR="001B21C5">
        <w:rPr>
          <w:sz w:val="24"/>
          <w:szCs w:val="24"/>
        </w:rPr>
        <w:t xml:space="preserve"> statusu przedsiębiorstwa sp</w:t>
      </w:r>
      <w:r w:rsidR="00ED75C6">
        <w:rPr>
          <w:sz w:val="24"/>
          <w:szCs w:val="24"/>
        </w:rPr>
        <w:t>o</w:t>
      </w:r>
      <w:r w:rsidR="001B21C5">
        <w:rPr>
          <w:sz w:val="24"/>
          <w:szCs w:val="24"/>
        </w:rPr>
        <w:t>łecznego</w:t>
      </w:r>
    </w:p>
    <w:p w14:paraId="18507C60" w14:textId="035A3BC2" w:rsidR="00CA3B8A" w:rsidRDefault="00E119F3" w:rsidP="00E119F3">
      <w:pPr>
        <w:jc w:val="center"/>
        <w:rPr>
          <w:b/>
          <w:sz w:val="24"/>
          <w:szCs w:val="24"/>
        </w:rPr>
      </w:pPr>
      <w:r w:rsidRPr="00E119F3">
        <w:rPr>
          <w:b/>
          <w:sz w:val="24"/>
          <w:szCs w:val="24"/>
        </w:rPr>
        <w:t xml:space="preserve">przyznaję </w:t>
      </w:r>
      <w:r w:rsidR="00CA3B8A">
        <w:rPr>
          <w:b/>
          <w:sz w:val="24"/>
          <w:szCs w:val="24"/>
        </w:rPr>
        <w:t xml:space="preserve">………………… </w:t>
      </w:r>
      <w:r w:rsidR="001B21C5">
        <w:rPr>
          <w:b/>
          <w:sz w:val="24"/>
          <w:szCs w:val="24"/>
        </w:rPr>
        <w:t xml:space="preserve">(nazwa podmiotu) </w:t>
      </w:r>
      <w:r w:rsidRPr="00E119F3">
        <w:rPr>
          <w:b/>
          <w:sz w:val="24"/>
          <w:szCs w:val="24"/>
        </w:rPr>
        <w:t>status przedsiębiorstwa społecznego</w:t>
      </w:r>
      <w:r w:rsidR="00CA3B8A">
        <w:rPr>
          <w:b/>
          <w:sz w:val="24"/>
          <w:szCs w:val="24"/>
        </w:rPr>
        <w:t xml:space="preserve"> </w:t>
      </w:r>
    </w:p>
    <w:p w14:paraId="02684FF7" w14:textId="77777777" w:rsidR="00CA3B8A" w:rsidRDefault="00CA3B8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prowadzącego działalność mającą na celu:</w:t>
      </w:r>
    </w:p>
    <w:p w14:paraId="7BD4D5C3" w14:textId="1CB3A40A" w:rsidR="00E119F3" w:rsidRDefault="00CA3B8A" w:rsidP="00E119F3">
      <w:pPr>
        <w:jc w:val="center"/>
        <w:rPr>
          <w:b/>
          <w:sz w:val="24"/>
          <w:szCs w:val="24"/>
        </w:rPr>
      </w:pPr>
      <w:r w:rsidRPr="00CA3B8A">
        <w:rPr>
          <w:b/>
          <w:sz w:val="24"/>
          <w:szCs w:val="24"/>
        </w:rPr>
        <w:t>reintegrację społeczną i zawodową osób zagrożonych wykluczeniem społecznym</w:t>
      </w:r>
      <w:r>
        <w:rPr>
          <w:b/>
          <w:sz w:val="24"/>
          <w:szCs w:val="24"/>
        </w:rPr>
        <w:t xml:space="preserve">*/ </w:t>
      </w:r>
      <w:r w:rsidR="00E119F3" w:rsidRPr="00E119F3">
        <w:rPr>
          <w:b/>
          <w:sz w:val="24"/>
          <w:szCs w:val="24"/>
        </w:rPr>
        <w:t xml:space="preserve"> </w:t>
      </w:r>
      <w:r w:rsidRPr="00CA3B8A">
        <w:rPr>
          <w:b/>
          <w:sz w:val="24"/>
          <w:szCs w:val="24"/>
        </w:rPr>
        <w:t>realizację usług społecznych</w:t>
      </w:r>
      <w:r>
        <w:rPr>
          <w:b/>
          <w:sz w:val="24"/>
          <w:szCs w:val="24"/>
        </w:rPr>
        <w:t xml:space="preserve">* (niepotrzebne skreślić) </w:t>
      </w:r>
    </w:p>
    <w:p w14:paraId="2F1994A6" w14:textId="77777777" w:rsidR="00CB51D0" w:rsidRDefault="00CB51D0" w:rsidP="00E119F3">
      <w:pPr>
        <w:jc w:val="center"/>
        <w:rPr>
          <w:b/>
          <w:sz w:val="24"/>
          <w:szCs w:val="24"/>
        </w:rPr>
      </w:pPr>
    </w:p>
    <w:p w14:paraId="6568FDF8" w14:textId="77777777" w:rsidR="005C2901" w:rsidRPr="007C700E" w:rsidRDefault="005C2901" w:rsidP="00A56C5D">
      <w:pPr>
        <w:pStyle w:val="Tekstpodstawowy"/>
        <w:tabs>
          <w:tab w:val="left" w:pos="4536"/>
        </w:tabs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7C700E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Na podstawie art. 107 § 4 ustawy z dnia 14 czerwca 1960 r. – Kodeks postępowania administracyjnego odstępuję od uzasadnienia decyzji, gdyż uwzględnia ona w całości żądanie strony. </w:t>
      </w:r>
    </w:p>
    <w:p w14:paraId="5A8BAF58" w14:textId="77777777" w:rsidR="00C3630E" w:rsidRPr="007C700E" w:rsidRDefault="00C3630E" w:rsidP="00A56C5D">
      <w:pPr>
        <w:spacing w:line="276" w:lineRule="auto"/>
        <w:rPr>
          <w:rFonts w:cstheme="minorHAnsi"/>
          <w:b/>
          <w:sz w:val="24"/>
          <w:szCs w:val="24"/>
        </w:rPr>
      </w:pPr>
    </w:p>
    <w:p w14:paraId="5221DD2E" w14:textId="77777777" w:rsidR="00383A7E" w:rsidRDefault="00383A7E" w:rsidP="00A56C5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4BF5326" w14:textId="50B8870D" w:rsidR="00E037EA" w:rsidRPr="007C700E" w:rsidRDefault="00E037EA" w:rsidP="00A56C5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00E">
        <w:rPr>
          <w:rFonts w:cstheme="minorHAnsi"/>
          <w:b/>
          <w:sz w:val="24"/>
          <w:szCs w:val="24"/>
        </w:rPr>
        <w:t>Pouczenie</w:t>
      </w:r>
    </w:p>
    <w:p w14:paraId="2A277D08" w14:textId="77777777" w:rsidR="00C022F4" w:rsidRPr="00C022F4" w:rsidRDefault="00C022F4" w:rsidP="00C022F4">
      <w:pPr>
        <w:spacing w:line="276" w:lineRule="auto"/>
        <w:jc w:val="both"/>
        <w:rPr>
          <w:rFonts w:cstheme="minorHAnsi"/>
          <w:sz w:val="24"/>
          <w:szCs w:val="24"/>
        </w:rPr>
      </w:pPr>
      <w:r w:rsidRPr="00C022F4">
        <w:rPr>
          <w:rFonts w:cstheme="minorHAnsi"/>
          <w:sz w:val="24"/>
          <w:szCs w:val="24"/>
        </w:rPr>
        <w:t>Zgodnie z art. 127 § 1a Kodeksu postępowania administracyjnego decyzja wydana w pierwszej instancji, od której uzasadnienia organ odstąpił z powodu uwzględnienia w całości żądania strony, jest ostateczna.</w:t>
      </w:r>
    </w:p>
    <w:p w14:paraId="47F455FA" w14:textId="77777777" w:rsidR="00C022F4" w:rsidRPr="00C022F4" w:rsidRDefault="00C022F4" w:rsidP="00C022F4">
      <w:pPr>
        <w:spacing w:line="276" w:lineRule="auto"/>
        <w:jc w:val="both"/>
        <w:rPr>
          <w:rFonts w:cstheme="minorHAnsi"/>
          <w:sz w:val="24"/>
          <w:szCs w:val="24"/>
        </w:rPr>
      </w:pPr>
      <w:r w:rsidRPr="00C022F4">
        <w:rPr>
          <w:rFonts w:cstheme="minorHAnsi"/>
          <w:sz w:val="24"/>
          <w:szCs w:val="24"/>
        </w:rPr>
        <w:t xml:space="preserve">Strona na podstawie art. 52 ustawy z dnia 30 sierpnia 2002 r. – Prawo o postępowaniu przed sądami administracyjnymi, może wnieść skargę na decyzję do Wojewódzkiego Sądu Administracyjnego w ……………………….  </w:t>
      </w:r>
    </w:p>
    <w:p w14:paraId="039328E6" w14:textId="04A2818D" w:rsidR="00C022F4" w:rsidRPr="00C022F4" w:rsidRDefault="00C022F4" w:rsidP="00C022F4">
      <w:pPr>
        <w:spacing w:line="276" w:lineRule="auto"/>
        <w:jc w:val="both"/>
        <w:rPr>
          <w:rFonts w:cstheme="minorHAnsi"/>
          <w:sz w:val="24"/>
          <w:szCs w:val="24"/>
        </w:rPr>
      </w:pPr>
      <w:r w:rsidRPr="00C022F4">
        <w:rPr>
          <w:rFonts w:cstheme="minorHAnsi"/>
          <w:sz w:val="24"/>
          <w:szCs w:val="24"/>
        </w:rPr>
        <w:t>Zgodnie z art. 53 i art. 54 ustawy z dnia 30 sierpnia 2002 r. – Prawo o postępowaniu przed sądami administracyjnymi, skargę do Wojewódzkiego Sądu Administracyjnego wnosi się w</w:t>
      </w:r>
      <w:r w:rsidR="00911E7A">
        <w:rPr>
          <w:rFonts w:cstheme="minorHAnsi"/>
          <w:sz w:val="24"/>
          <w:szCs w:val="24"/>
        </w:rPr>
        <w:t> </w:t>
      </w:r>
      <w:r w:rsidRPr="00C022F4">
        <w:rPr>
          <w:rFonts w:cstheme="minorHAnsi"/>
          <w:sz w:val="24"/>
          <w:szCs w:val="24"/>
        </w:rPr>
        <w:t xml:space="preserve">terminie 30 dni od dnia doręczenia skarżącemu decyzji za pośrednictwem Wojewody ………………………. (nazwa i adres). </w:t>
      </w:r>
    </w:p>
    <w:p w14:paraId="3F94A133" w14:textId="77777777" w:rsidR="00C022F4" w:rsidRPr="00C022F4" w:rsidRDefault="00C022F4" w:rsidP="00C022F4">
      <w:pPr>
        <w:spacing w:line="276" w:lineRule="auto"/>
        <w:jc w:val="both"/>
        <w:rPr>
          <w:rFonts w:cstheme="minorHAnsi"/>
          <w:sz w:val="24"/>
          <w:szCs w:val="24"/>
        </w:rPr>
      </w:pPr>
      <w:r w:rsidRPr="00C022F4">
        <w:rPr>
          <w:rFonts w:cstheme="minorHAnsi"/>
          <w:sz w:val="24"/>
          <w:szCs w:val="24"/>
        </w:rPr>
        <w:t xml:space="preserve">Na podstawie § 2 ust. 6 rozporządzenia Rady Ministrów z dnia 16 grudnia 2003 r. w sprawie wysokości oraz szczegółowych zasad pobierania wpisu w postępowaniu przed sądami administracyjnymi (Dz. U. z 2021 r. poz. 535) wpis od skargi wynosi 200 zł. </w:t>
      </w:r>
    </w:p>
    <w:p w14:paraId="3134921F" w14:textId="3CEC4B49" w:rsidR="00B54A64" w:rsidRDefault="00C022F4" w:rsidP="00383A7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022F4">
        <w:rPr>
          <w:rFonts w:cstheme="minorHAnsi"/>
          <w:sz w:val="24"/>
          <w:szCs w:val="24"/>
        </w:rPr>
        <w:t>Na zasadach określonych w art. 243-262 ustawy z dnia 30 sierpnia 2002 r. – Prawo o</w:t>
      </w:r>
      <w:r w:rsidR="00911E7A">
        <w:rPr>
          <w:rFonts w:cstheme="minorHAnsi"/>
          <w:sz w:val="24"/>
          <w:szCs w:val="24"/>
        </w:rPr>
        <w:t> </w:t>
      </w:r>
      <w:r w:rsidRPr="00C022F4">
        <w:rPr>
          <w:rFonts w:cstheme="minorHAnsi"/>
          <w:sz w:val="24"/>
          <w:szCs w:val="24"/>
        </w:rPr>
        <w:t>postępowaniu przed sądami administracyjnymi Skarżący ma możliwość ubiegania się o</w:t>
      </w:r>
      <w:r w:rsidR="00911E7A">
        <w:rPr>
          <w:rFonts w:cstheme="minorHAnsi"/>
          <w:sz w:val="24"/>
          <w:szCs w:val="24"/>
        </w:rPr>
        <w:t> </w:t>
      </w:r>
      <w:r w:rsidRPr="00C022F4">
        <w:rPr>
          <w:rFonts w:cstheme="minorHAnsi"/>
          <w:sz w:val="24"/>
          <w:szCs w:val="24"/>
        </w:rPr>
        <w:t>przyznanie prawa pomocy, w tym o zwolnienie od kosztów sądowych.</w:t>
      </w:r>
    </w:p>
    <w:p w14:paraId="794995AB" w14:textId="16FFB590" w:rsidR="00A62EF6" w:rsidRDefault="00A62EF6" w:rsidP="00383A7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72460C4" w14:textId="77777777" w:rsidR="007D29A2" w:rsidRDefault="007D29A2" w:rsidP="00A62E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A5D7E52" w14:textId="77777777" w:rsidR="00A62EF6" w:rsidRPr="007C700E" w:rsidRDefault="00A62EF6" w:rsidP="00383A7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32314C" w14:textId="77777777" w:rsidR="00A56C5D" w:rsidRDefault="00A56C5D" w:rsidP="00F13864">
      <w:pPr>
        <w:rPr>
          <w:sz w:val="24"/>
          <w:szCs w:val="24"/>
        </w:rPr>
      </w:pPr>
    </w:p>
    <w:p w14:paraId="72E74EDC" w14:textId="72C503DD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66B30DA0" w:rsidR="00F13864" w:rsidRPr="00F13864" w:rsidRDefault="00CA3B8A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F13864">
        <w:rPr>
          <w:sz w:val="24"/>
          <w:szCs w:val="24"/>
        </w:rPr>
        <w:t xml:space="preserve"> (nazwa</w:t>
      </w:r>
      <w:r>
        <w:rPr>
          <w:sz w:val="24"/>
          <w:szCs w:val="24"/>
        </w:rPr>
        <w:t xml:space="preserve"> podmiotu</w:t>
      </w:r>
      <w:r w:rsidR="00F13864">
        <w:rPr>
          <w:sz w:val="24"/>
          <w:szCs w:val="24"/>
        </w:rPr>
        <w:t>)</w:t>
      </w:r>
      <w:r w:rsidR="004F352D">
        <w:rPr>
          <w:sz w:val="24"/>
          <w:szCs w:val="24"/>
        </w:rPr>
        <w:t>;</w:t>
      </w:r>
      <w:r w:rsidR="00F13864" w:rsidRPr="00F13864">
        <w:rPr>
          <w:sz w:val="24"/>
          <w:szCs w:val="24"/>
        </w:rPr>
        <w:t xml:space="preserve"> </w:t>
      </w:r>
    </w:p>
    <w:p w14:paraId="79C46A71" w14:textId="0353180C" w:rsidR="00F13864" w:rsidRPr="00F13864" w:rsidRDefault="00EB2DE6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a/</w:t>
      </w:r>
      <w:r w:rsidR="00F13864" w:rsidRPr="00F13864">
        <w:rPr>
          <w:sz w:val="24"/>
          <w:szCs w:val="24"/>
        </w:rPr>
        <w:t>a</w:t>
      </w:r>
      <w:r w:rsidR="004F352D">
        <w:rPr>
          <w:sz w:val="24"/>
          <w:szCs w:val="24"/>
        </w:rPr>
        <w:t>.</w:t>
      </w:r>
      <w:r w:rsidR="00F13864" w:rsidRPr="00F13864">
        <w:rPr>
          <w:sz w:val="24"/>
          <w:szCs w:val="24"/>
        </w:rPr>
        <w:t xml:space="preserve"> </w:t>
      </w:r>
    </w:p>
    <w:p w14:paraId="7F347991" w14:textId="77777777" w:rsidR="00F13864" w:rsidRPr="00F13864" w:rsidRDefault="00F13864" w:rsidP="00F13864">
      <w:pPr>
        <w:pStyle w:val="Akapitzlist"/>
        <w:rPr>
          <w:b/>
          <w:sz w:val="24"/>
          <w:szCs w:val="24"/>
        </w:rPr>
      </w:pPr>
    </w:p>
    <w:p w14:paraId="02AB1F98" w14:textId="426F92BE" w:rsidR="00E119F3" w:rsidRPr="001C2EE6" w:rsidRDefault="00E119F3" w:rsidP="001C2EE6">
      <w:pPr>
        <w:ind w:left="360"/>
        <w:rPr>
          <w:b/>
          <w:sz w:val="24"/>
          <w:szCs w:val="24"/>
        </w:rPr>
      </w:pPr>
    </w:p>
    <w:sectPr w:rsidR="00E119F3" w:rsidRPr="001C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9BE2" w14:textId="77777777" w:rsidR="008620AB" w:rsidRDefault="008620AB" w:rsidP="000B5C51">
      <w:pPr>
        <w:spacing w:after="0" w:line="240" w:lineRule="auto"/>
      </w:pPr>
      <w:r>
        <w:separator/>
      </w:r>
    </w:p>
  </w:endnote>
  <w:endnote w:type="continuationSeparator" w:id="0">
    <w:p w14:paraId="3358FB06" w14:textId="77777777" w:rsidR="008620AB" w:rsidRDefault="008620AB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2E1" w14:textId="77777777" w:rsidR="00FA238C" w:rsidRDefault="00FA2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D450" w14:textId="77777777" w:rsidR="00FA238C" w:rsidRDefault="00FA23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581F" w14:textId="77777777" w:rsidR="00FA238C" w:rsidRDefault="00FA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F406" w14:textId="77777777" w:rsidR="008620AB" w:rsidRDefault="008620AB" w:rsidP="000B5C51">
      <w:pPr>
        <w:spacing w:after="0" w:line="240" w:lineRule="auto"/>
      </w:pPr>
      <w:r>
        <w:separator/>
      </w:r>
    </w:p>
  </w:footnote>
  <w:footnote w:type="continuationSeparator" w:id="0">
    <w:p w14:paraId="0CEBFB63" w14:textId="77777777" w:rsidR="008620AB" w:rsidRDefault="008620AB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85B" w14:textId="77777777" w:rsidR="00FA238C" w:rsidRDefault="00FA2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CCD" w14:textId="354AABF9" w:rsidR="000B5C51" w:rsidRDefault="000B5C51" w:rsidP="000B5C51">
    <w:pPr>
      <w:pStyle w:val="Nagwek"/>
      <w:jc w:val="center"/>
    </w:pPr>
    <w:r>
      <w:t>Wzór decyzji</w:t>
    </w:r>
    <w:r w:rsidR="00345A5B">
      <w:t xml:space="preserve"> przyznającej status 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0E74" w14:textId="77777777" w:rsidR="00FA238C" w:rsidRDefault="00FA2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A8"/>
    <w:multiLevelType w:val="hybridMultilevel"/>
    <w:tmpl w:val="3604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983"/>
    <w:multiLevelType w:val="hybridMultilevel"/>
    <w:tmpl w:val="5FB29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52535"/>
    <w:rsid w:val="0009346A"/>
    <w:rsid w:val="000B5C51"/>
    <w:rsid w:val="000C7F57"/>
    <w:rsid w:val="000D5995"/>
    <w:rsid w:val="000F5AF3"/>
    <w:rsid w:val="00132F91"/>
    <w:rsid w:val="00157ECD"/>
    <w:rsid w:val="00185E35"/>
    <w:rsid w:val="001A64EF"/>
    <w:rsid w:val="001B21C5"/>
    <w:rsid w:val="001B68A2"/>
    <w:rsid w:val="001C2EE6"/>
    <w:rsid w:val="001E57DE"/>
    <w:rsid w:val="001F14D1"/>
    <w:rsid w:val="001F6857"/>
    <w:rsid w:val="00235EBA"/>
    <w:rsid w:val="002713CD"/>
    <w:rsid w:val="00284D60"/>
    <w:rsid w:val="002C5C80"/>
    <w:rsid w:val="002F516E"/>
    <w:rsid w:val="00317573"/>
    <w:rsid w:val="00335618"/>
    <w:rsid w:val="00345A5B"/>
    <w:rsid w:val="00383A7E"/>
    <w:rsid w:val="003919B2"/>
    <w:rsid w:val="003A249B"/>
    <w:rsid w:val="003B12B8"/>
    <w:rsid w:val="003D711D"/>
    <w:rsid w:val="004017AD"/>
    <w:rsid w:val="00424C65"/>
    <w:rsid w:val="00440037"/>
    <w:rsid w:val="0044558F"/>
    <w:rsid w:val="0044570E"/>
    <w:rsid w:val="0046093A"/>
    <w:rsid w:val="004A0E47"/>
    <w:rsid w:val="004A3FBF"/>
    <w:rsid w:val="004C4E29"/>
    <w:rsid w:val="004F352D"/>
    <w:rsid w:val="00500EF4"/>
    <w:rsid w:val="00505CDF"/>
    <w:rsid w:val="00531017"/>
    <w:rsid w:val="005576C8"/>
    <w:rsid w:val="00561101"/>
    <w:rsid w:val="00593F45"/>
    <w:rsid w:val="005C14CA"/>
    <w:rsid w:val="005C2901"/>
    <w:rsid w:val="005D4A14"/>
    <w:rsid w:val="005F0E83"/>
    <w:rsid w:val="00616699"/>
    <w:rsid w:val="00631401"/>
    <w:rsid w:val="006408E2"/>
    <w:rsid w:val="00641C00"/>
    <w:rsid w:val="00651776"/>
    <w:rsid w:val="0068173B"/>
    <w:rsid w:val="006843A5"/>
    <w:rsid w:val="00686BBA"/>
    <w:rsid w:val="00693000"/>
    <w:rsid w:val="006970E1"/>
    <w:rsid w:val="006B3814"/>
    <w:rsid w:val="006B5828"/>
    <w:rsid w:val="006D1D68"/>
    <w:rsid w:val="006F55F6"/>
    <w:rsid w:val="007109D8"/>
    <w:rsid w:val="00741B2A"/>
    <w:rsid w:val="007617FC"/>
    <w:rsid w:val="007C2E40"/>
    <w:rsid w:val="007C700E"/>
    <w:rsid w:val="007D29A2"/>
    <w:rsid w:val="00830FC3"/>
    <w:rsid w:val="008620AB"/>
    <w:rsid w:val="008D3ED9"/>
    <w:rsid w:val="008E34A7"/>
    <w:rsid w:val="008F716F"/>
    <w:rsid w:val="00904DFA"/>
    <w:rsid w:val="00911E7A"/>
    <w:rsid w:val="00917236"/>
    <w:rsid w:val="00934CC4"/>
    <w:rsid w:val="00944701"/>
    <w:rsid w:val="00957A25"/>
    <w:rsid w:val="0096120F"/>
    <w:rsid w:val="009C5D2F"/>
    <w:rsid w:val="009C79C0"/>
    <w:rsid w:val="009D1047"/>
    <w:rsid w:val="00A21CAC"/>
    <w:rsid w:val="00A236AA"/>
    <w:rsid w:val="00A24075"/>
    <w:rsid w:val="00A26BBE"/>
    <w:rsid w:val="00A34123"/>
    <w:rsid w:val="00A50B57"/>
    <w:rsid w:val="00A56C5D"/>
    <w:rsid w:val="00A62EF6"/>
    <w:rsid w:val="00A72D7C"/>
    <w:rsid w:val="00A86367"/>
    <w:rsid w:val="00A96CCC"/>
    <w:rsid w:val="00AB118B"/>
    <w:rsid w:val="00AC77CE"/>
    <w:rsid w:val="00AD2F94"/>
    <w:rsid w:val="00AE6278"/>
    <w:rsid w:val="00B10C12"/>
    <w:rsid w:val="00B12411"/>
    <w:rsid w:val="00B1262E"/>
    <w:rsid w:val="00B171B2"/>
    <w:rsid w:val="00B26EEC"/>
    <w:rsid w:val="00B449B0"/>
    <w:rsid w:val="00B521EC"/>
    <w:rsid w:val="00B5356C"/>
    <w:rsid w:val="00B54A64"/>
    <w:rsid w:val="00B70EF9"/>
    <w:rsid w:val="00B76CDB"/>
    <w:rsid w:val="00C022F4"/>
    <w:rsid w:val="00C05F22"/>
    <w:rsid w:val="00C06764"/>
    <w:rsid w:val="00C15DC9"/>
    <w:rsid w:val="00C242ED"/>
    <w:rsid w:val="00C3630E"/>
    <w:rsid w:val="00C40161"/>
    <w:rsid w:val="00C42848"/>
    <w:rsid w:val="00C755C3"/>
    <w:rsid w:val="00C837B3"/>
    <w:rsid w:val="00CA3B8A"/>
    <w:rsid w:val="00CB1796"/>
    <w:rsid w:val="00CB51D0"/>
    <w:rsid w:val="00CC72CD"/>
    <w:rsid w:val="00CC7697"/>
    <w:rsid w:val="00CF3984"/>
    <w:rsid w:val="00D0381C"/>
    <w:rsid w:val="00D36B2A"/>
    <w:rsid w:val="00D615C2"/>
    <w:rsid w:val="00D71A11"/>
    <w:rsid w:val="00D84974"/>
    <w:rsid w:val="00D8664E"/>
    <w:rsid w:val="00DB582A"/>
    <w:rsid w:val="00DD26A3"/>
    <w:rsid w:val="00DE7CCE"/>
    <w:rsid w:val="00E037EA"/>
    <w:rsid w:val="00E119F3"/>
    <w:rsid w:val="00E324FA"/>
    <w:rsid w:val="00E32F72"/>
    <w:rsid w:val="00E531B1"/>
    <w:rsid w:val="00E71EBB"/>
    <w:rsid w:val="00E75294"/>
    <w:rsid w:val="00EA7550"/>
    <w:rsid w:val="00EB2DE6"/>
    <w:rsid w:val="00ED75C6"/>
    <w:rsid w:val="00EF2694"/>
    <w:rsid w:val="00EF3EA1"/>
    <w:rsid w:val="00F13864"/>
    <w:rsid w:val="00F42D9A"/>
    <w:rsid w:val="00F53511"/>
    <w:rsid w:val="00F6771B"/>
    <w:rsid w:val="00FA1E6E"/>
    <w:rsid w:val="00FA238C"/>
    <w:rsid w:val="00FD0446"/>
    <w:rsid w:val="00FD49CA"/>
    <w:rsid w:val="00FE3C1D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822F"/>
  <w15:docId w15:val="{4978B4BF-F67E-4DD8-B8C0-12BA431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C29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29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Jan Karpowicz</cp:lastModifiedBy>
  <cp:revision>5</cp:revision>
  <dcterms:created xsi:type="dcterms:W3CDTF">2023-06-02T10:33:00Z</dcterms:created>
  <dcterms:modified xsi:type="dcterms:W3CDTF">2023-06-02T11:38:00Z</dcterms:modified>
</cp:coreProperties>
</file>