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D69B" w14:textId="77777777" w:rsidR="00CA4453" w:rsidRDefault="00CA4453" w:rsidP="009020D5">
      <w:pPr>
        <w:rPr>
          <w:rFonts w:ascii="Lato" w:hAnsi="Lato"/>
          <w:b/>
          <w:bCs/>
          <w:color w:val="1F3864" w:themeColor="accent1" w:themeShade="80"/>
        </w:rPr>
      </w:pPr>
    </w:p>
    <w:p w14:paraId="4F4D8AEE" w14:textId="6002026C" w:rsidR="00C53CC4" w:rsidRPr="00CA4453" w:rsidRDefault="00CA4453" w:rsidP="00CA4453">
      <w:pPr>
        <w:pStyle w:val="Nagwek1"/>
        <w:keepNext w:val="0"/>
        <w:keepLines w:val="0"/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line="276" w:lineRule="auto"/>
        <w:jc w:val="center"/>
        <w:rPr>
          <w:rFonts w:ascii="Lato" w:eastAsia="Times New Roman" w:hAnsi="Lato" w:cstheme="minorBidi"/>
          <w:b/>
          <w:bCs/>
          <w:caps/>
          <w:color w:val="FFFFFF" w:themeColor="background1"/>
          <w:spacing w:val="15"/>
          <w:sz w:val="24"/>
          <w:szCs w:val="24"/>
          <w:lang w:eastAsia="pl-PL"/>
        </w:rPr>
      </w:pPr>
      <w:r w:rsidRPr="00CA4453">
        <w:rPr>
          <w:rFonts w:ascii="Lato" w:eastAsia="Times New Roman" w:hAnsi="Lato" w:cstheme="minorBidi"/>
          <w:b/>
          <w:bCs/>
          <w:caps/>
          <w:color w:val="FFFFFF" w:themeColor="background1"/>
          <w:spacing w:val="15"/>
          <w:sz w:val="24"/>
          <w:szCs w:val="24"/>
          <w:lang w:eastAsia="pl-PL"/>
        </w:rPr>
        <w:t>Instrumenty wsparcia PS. Informacja ogólna</w:t>
      </w:r>
    </w:p>
    <w:p w14:paraId="1EDDF8F7" w14:textId="77777777" w:rsidR="00CA4453" w:rsidRDefault="00CA4453" w:rsidP="00CA4453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</w:p>
    <w:p w14:paraId="6CD7BECD" w14:textId="30BB5CA5" w:rsidR="00244761" w:rsidRPr="009A5917" w:rsidRDefault="009A5917" w:rsidP="00CA4453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9A5917">
        <w:rPr>
          <w:rFonts w:ascii="Lato" w:hAnsi="Lato"/>
          <w:sz w:val="24"/>
          <w:szCs w:val="24"/>
        </w:rPr>
        <w:t>Ustawa</w:t>
      </w:r>
      <w:r w:rsidRPr="006D0B2F">
        <w:rPr>
          <w:rFonts w:ascii="Lato" w:hAnsi="Lato"/>
          <w:sz w:val="24"/>
          <w:szCs w:val="24"/>
        </w:rPr>
        <w:t xml:space="preserve"> z dnia 5 sierpnia 2022 r. o ekonomii społecznej (Dz.U. z 2024 r. poz. 113</w:t>
      </w:r>
      <w:r w:rsidR="009D64D2">
        <w:rPr>
          <w:rFonts w:ascii="Lato" w:hAnsi="Lato"/>
          <w:sz w:val="24"/>
          <w:szCs w:val="24"/>
        </w:rPr>
        <w:t xml:space="preserve"> </w:t>
      </w:r>
      <w:r w:rsidR="007A1EA2">
        <w:rPr>
          <w:rFonts w:ascii="Lato" w:hAnsi="Lato"/>
          <w:sz w:val="24"/>
          <w:szCs w:val="24"/>
        </w:rPr>
        <w:t>z późn. zm.</w:t>
      </w:r>
      <w:r w:rsidRPr="006D0B2F">
        <w:rPr>
          <w:rFonts w:ascii="Lato" w:hAnsi="Lato"/>
          <w:sz w:val="24"/>
          <w:szCs w:val="24"/>
        </w:rPr>
        <w:t xml:space="preserve">) </w:t>
      </w:r>
      <w:r>
        <w:rPr>
          <w:rFonts w:ascii="Lato" w:hAnsi="Lato"/>
          <w:sz w:val="24"/>
          <w:szCs w:val="24"/>
        </w:rPr>
        <w:t xml:space="preserve">– dalej ustawa </w:t>
      </w:r>
      <w:r w:rsidRPr="006D0B2F">
        <w:rPr>
          <w:rFonts w:ascii="Lato" w:hAnsi="Lato"/>
          <w:sz w:val="24"/>
          <w:szCs w:val="24"/>
        </w:rPr>
        <w:t>o ekonomii społecznej</w:t>
      </w:r>
      <w:r w:rsidRPr="009A5917">
        <w:rPr>
          <w:rFonts w:ascii="Lato" w:hAnsi="Lato"/>
          <w:sz w:val="24"/>
          <w:szCs w:val="24"/>
        </w:rPr>
        <w:t xml:space="preserve"> przewiduje szereg instrumentów, dzięki którym władze publiczne, w tym samorządowe, będą wspierać rozwój ekonomii społecznej</w:t>
      </w:r>
      <w:r>
        <w:rPr>
          <w:rFonts w:ascii="Lato" w:hAnsi="Lato"/>
          <w:sz w:val="24"/>
          <w:szCs w:val="24"/>
        </w:rPr>
        <w:t xml:space="preserve">, w tym </w:t>
      </w:r>
      <w:r w:rsidRPr="00CA445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przedsiębiorstw</w:t>
      </w:r>
      <w:r>
        <w:rPr>
          <w:rFonts w:ascii="Lato" w:hAnsi="Lato"/>
          <w:sz w:val="24"/>
          <w:szCs w:val="24"/>
        </w:rPr>
        <w:t xml:space="preserve"> społecznych</w:t>
      </w:r>
      <w:r w:rsidRPr="009A5917">
        <w:rPr>
          <w:rFonts w:ascii="Lato" w:hAnsi="Lato"/>
          <w:sz w:val="24"/>
          <w:szCs w:val="24"/>
        </w:rPr>
        <w:t>.</w:t>
      </w:r>
      <w:r w:rsidR="00244761">
        <w:rPr>
          <w:rFonts w:ascii="Lato" w:hAnsi="Lato"/>
          <w:sz w:val="24"/>
          <w:szCs w:val="24"/>
        </w:rPr>
        <w:t xml:space="preserve"> </w:t>
      </w:r>
      <w:r w:rsidR="00244761" w:rsidRPr="00244761">
        <w:rPr>
          <w:rFonts w:ascii="Lato" w:hAnsi="Lato"/>
          <w:sz w:val="24"/>
          <w:szCs w:val="24"/>
        </w:rPr>
        <w:t>Aby podmiot ekonomii społecznej mógł ubiegać się o instrumenty wsparcia</w:t>
      </w:r>
      <w:r w:rsidR="00244761">
        <w:rPr>
          <w:rFonts w:ascii="Lato" w:hAnsi="Lato"/>
          <w:sz w:val="24"/>
          <w:szCs w:val="24"/>
        </w:rPr>
        <w:t xml:space="preserve"> dedykowane przedsiębiorstwom społecznym</w:t>
      </w:r>
      <w:r w:rsidR="00244761" w:rsidRPr="00244761">
        <w:rPr>
          <w:rFonts w:ascii="Lato" w:hAnsi="Lato"/>
          <w:sz w:val="24"/>
          <w:szCs w:val="24"/>
        </w:rPr>
        <w:t>, konieczne jest uzyskanie statusu przedsiębiorstwa społecznego na podstawie ustawy o ekonomii społecznej, nadawanego przez wojewodę w drodze decyzji administracyjnej.</w:t>
      </w:r>
    </w:p>
    <w:p w14:paraId="2BBF9F5B" w14:textId="77777777" w:rsidR="00A04F98" w:rsidRPr="00A04F98" w:rsidRDefault="00A04F98" w:rsidP="009A5917">
      <w:pPr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Bezpośrednie wsparcie finansowe związane z zatrudnieniem osób zagrożonych wykluczeniem społecznym</w:t>
      </w:r>
      <w:r w:rsidR="009A5917">
        <w:rPr>
          <w:rFonts w:ascii="Lato" w:hAnsi="Lato"/>
          <w:sz w:val="24"/>
          <w:szCs w:val="24"/>
        </w:rPr>
        <w:t xml:space="preserve"> w przedsiębiorstwach społecznych obejmuje</w:t>
      </w:r>
      <w:r w:rsidRPr="00A04F98">
        <w:rPr>
          <w:rFonts w:ascii="Lato" w:hAnsi="Lato"/>
          <w:sz w:val="24"/>
          <w:szCs w:val="24"/>
        </w:rPr>
        <w:t>:</w:t>
      </w:r>
    </w:p>
    <w:p w14:paraId="71513AA6" w14:textId="77777777" w:rsidR="00EE5F10" w:rsidRPr="00A04F98" w:rsidRDefault="00EE5F10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dofinansowanie z</w:t>
      </w:r>
      <w:r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Funduszu Pracy</w:t>
      </w:r>
      <w:r>
        <w:rPr>
          <w:rFonts w:ascii="Lato" w:hAnsi="Lato"/>
          <w:sz w:val="24"/>
          <w:szCs w:val="24"/>
        </w:rPr>
        <w:t xml:space="preserve"> </w:t>
      </w:r>
      <w:r w:rsidR="006E0CC9">
        <w:rPr>
          <w:rFonts w:ascii="Lato" w:hAnsi="Lato"/>
          <w:sz w:val="24"/>
          <w:szCs w:val="24"/>
        </w:rPr>
        <w:t xml:space="preserve">(FP) </w:t>
      </w:r>
      <w:r w:rsidRPr="00A04F98">
        <w:rPr>
          <w:rFonts w:ascii="Lato" w:hAnsi="Lato"/>
          <w:sz w:val="24"/>
          <w:szCs w:val="24"/>
        </w:rPr>
        <w:t>kosztów składek na ubezpieczenie społeczne</w:t>
      </w:r>
      <w:r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zagrożonych wykluczeniem społecznym pracowników </w:t>
      </w:r>
      <w:r>
        <w:rPr>
          <w:rFonts w:ascii="Lato" w:hAnsi="Lato"/>
          <w:sz w:val="24"/>
          <w:szCs w:val="24"/>
        </w:rPr>
        <w:t>przedsiębiorstwa społecznego</w:t>
      </w:r>
      <w:r w:rsidRPr="00A04F98">
        <w:rPr>
          <w:rFonts w:ascii="Lato" w:hAnsi="Lato"/>
          <w:sz w:val="24"/>
          <w:szCs w:val="24"/>
        </w:rPr>
        <w:t>,</w:t>
      </w:r>
    </w:p>
    <w:p w14:paraId="5443F547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dofinansowanie z</w:t>
      </w:r>
      <w:r w:rsidR="009A5917">
        <w:rPr>
          <w:rFonts w:ascii="Lato" w:hAnsi="Lato"/>
          <w:sz w:val="24"/>
          <w:szCs w:val="24"/>
        </w:rPr>
        <w:t xml:space="preserve"> </w:t>
      </w:r>
      <w:r w:rsidR="006E0CC9">
        <w:rPr>
          <w:rFonts w:ascii="Lato" w:hAnsi="Lato"/>
          <w:sz w:val="24"/>
          <w:szCs w:val="24"/>
        </w:rPr>
        <w:t>FP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kosztów utworzenia miejsca pracy dla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skierowanej do </w:t>
      </w:r>
      <w:r w:rsidR="009A5917">
        <w:rPr>
          <w:rFonts w:ascii="Lato" w:hAnsi="Lato"/>
          <w:sz w:val="24"/>
          <w:szCs w:val="24"/>
        </w:rPr>
        <w:t>przedsiębiorstwa społecznego</w:t>
      </w:r>
      <w:r w:rsidRPr="00A04F98">
        <w:rPr>
          <w:rFonts w:ascii="Lato" w:hAnsi="Lato"/>
          <w:sz w:val="24"/>
          <w:szCs w:val="24"/>
        </w:rPr>
        <w:t xml:space="preserve"> osoby bezrobotnej lub poszukującej pracy,</w:t>
      </w:r>
    </w:p>
    <w:p w14:paraId="4E25921D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dofinansowanie z</w:t>
      </w:r>
      <w:r w:rsidR="009A5917">
        <w:rPr>
          <w:rFonts w:ascii="Lato" w:hAnsi="Lato"/>
          <w:sz w:val="24"/>
          <w:szCs w:val="24"/>
        </w:rPr>
        <w:t xml:space="preserve"> </w:t>
      </w:r>
      <w:r w:rsidR="006E0CC9">
        <w:rPr>
          <w:rFonts w:ascii="Lato" w:hAnsi="Lato"/>
          <w:sz w:val="24"/>
          <w:szCs w:val="24"/>
        </w:rPr>
        <w:t>FP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kosztów wynagrodzenia dla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skierowanej do </w:t>
      </w:r>
      <w:r w:rsidR="009A5917">
        <w:rPr>
          <w:rFonts w:ascii="Lato" w:hAnsi="Lato"/>
          <w:sz w:val="24"/>
          <w:szCs w:val="24"/>
        </w:rPr>
        <w:t>przedsiębiorstwa społecznego</w:t>
      </w:r>
      <w:r w:rsidRPr="00A04F98">
        <w:rPr>
          <w:rFonts w:ascii="Lato" w:hAnsi="Lato"/>
          <w:sz w:val="24"/>
          <w:szCs w:val="24"/>
        </w:rPr>
        <w:t xml:space="preserve"> osoby bezrobotnej lub poszukującej pracy,</w:t>
      </w:r>
    </w:p>
    <w:p w14:paraId="12633CE7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dofinansowanie z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P</w:t>
      </w:r>
      <w:r w:rsidR="009A5917">
        <w:rPr>
          <w:rFonts w:ascii="Lato" w:hAnsi="Lato"/>
          <w:sz w:val="24"/>
          <w:szCs w:val="24"/>
        </w:rPr>
        <w:t xml:space="preserve">aństwowego </w:t>
      </w:r>
      <w:r w:rsidRPr="00A04F98">
        <w:rPr>
          <w:rFonts w:ascii="Lato" w:hAnsi="Lato"/>
          <w:sz w:val="24"/>
          <w:szCs w:val="24"/>
        </w:rPr>
        <w:t>F</w:t>
      </w:r>
      <w:r w:rsidR="009A5917">
        <w:rPr>
          <w:rFonts w:ascii="Lato" w:hAnsi="Lato"/>
          <w:sz w:val="24"/>
          <w:szCs w:val="24"/>
        </w:rPr>
        <w:t xml:space="preserve">unduszu </w:t>
      </w:r>
      <w:r w:rsidRPr="00A04F98">
        <w:rPr>
          <w:rFonts w:ascii="Lato" w:hAnsi="Lato"/>
          <w:sz w:val="24"/>
          <w:szCs w:val="24"/>
        </w:rPr>
        <w:t>R</w:t>
      </w:r>
      <w:r w:rsidR="009A5917">
        <w:rPr>
          <w:rFonts w:ascii="Lato" w:hAnsi="Lato"/>
          <w:sz w:val="24"/>
          <w:szCs w:val="24"/>
        </w:rPr>
        <w:t xml:space="preserve">ehabilitacji </w:t>
      </w:r>
      <w:r w:rsidRPr="00A04F98">
        <w:rPr>
          <w:rFonts w:ascii="Lato" w:hAnsi="Lato"/>
          <w:sz w:val="24"/>
          <w:szCs w:val="24"/>
        </w:rPr>
        <w:t>O</w:t>
      </w:r>
      <w:r w:rsidR="009A5917">
        <w:rPr>
          <w:rFonts w:ascii="Lato" w:hAnsi="Lato"/>
          <w:sz w:val="24"/>
          <w:szCs w:val="24"/>
        </w:rPr>
        <w:t xml:space="preserve">sób </w:t>
      </w:r>
      <w:r w:rsidRPr="00A04F98">
        <w:rPr>
          <w:rFonts w:ascii="Lato" w:hAnsi="Lato"/>
          <w:sz w:val="24"/>
          <w:szCs w:val="24"/>
        </w:rPr>
        <w:t>N</w:t>
      </w:r>
      <w:r w:rsidR="009A5917">
        <w:rPr>
          <w:rFonts w:ascii="Lato" w:hAnsi="Lato"/>
          <w:sz w:val="24"/>
          <w:szCs w:val="24"/>
        </w:rPr>
        <w:t xml:space="preserve">iepełnosprawnych </w:t>
      </w:r>
      <w:r w:rsidR="006E0CC9">
        <w:rPr>
          <w:rFonts w:ascii="Lato" w:hAnsi="Lato"/>
          <w:sz w:val="24"/>
          <w:szCs w:val="24"/>
        </w:rPr>
        <w:t>(</w:t>
      </w:r>
      <w:r w:rsidR="006E0CC9" w:rsidRPr="00A04F98"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  <w:t>PFRON</w:t>
      </w:r>
      <w:r w:rsidR="006E0CC9">
        <w:rPr>
          <w:rFonts w:ascii="Lato" w:hAnsi="Lato"/>
          <w:sz w:val="24"/>
          <w:szCs w:val="24"/>
        </w:rPr>
        <w:t xml:space="preserve">) </w:t>
      </w:r>
      <w:r w:rsidRPr="00A04F98">
        <w:rPr>
          <w:rFonts w:ascii="Lato" w:hAnsi="Lato"/>
          <w:sz w:val="24"/>
          <w:szCs w:val="24"/>
        </w:rPr>
        <w:t>kosztów utworzenia miejsca pracy dla</w:t>
      </w:r>
      <w:r w:rsidR="009A5917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skierowanej do </w:t>
      </w:r>
      <w:r w:rsidR="009A5917">
        <w:rPr>
          <w:rFonts w:ascii="Lato" w:hAnsi="Lato"/>
          <w:sz w:val="24"/>
          <w:szCs w:val="24"/>
        </w:rPr>
        <w:t>przedsiębiorstwa społecznego</w:t>
      </w:r>
      <w:r w:rsidRPr="00A04F98">
        <w:rPr>
          <w:rFonts w:ascii="Lato" w:hAnsi="Lato"/>
          <w:sz w:val="24"/>
          <w:szCs w:val="24"/>
        </w:rPr>
        <w:t xml:space="preserve"> osoby niepełnosprawnej,</w:t>
      </w:r>
    </w:p>
    <w:p w14:paraId="04241FA5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</w:pPr>
      <w:r w:rsidRPr="00A04F98">
        <w:rPr>
          <w:rFonts w:ascii="Lato" w:hAnsi="Lato"/>
          <w:sz w:val="24"/>
          <w:szCs w:val="24"/>
        </w:rPr>
        <w:t xml:space="preserve">dofinansowanie </w:t>
      </w:r>
      <w:r w:rsidR="00A175D1">
        <w:rPr>
          <w:rFonts w:ascii="Lato" w:hAnsi="Lato"/>
          <w:sz w:val="24"/>
          <w:szCs w:val="24"/>
        </w:rPr>
        <w:t xml:space="preserve">z </w:t>
      </w:r>
      <w:r w:rsidR="006E0CC9" w:rsidRPr="00A04F98"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  <w:t>PFRON</w:t>
      </w:r>
      <w:r w:rsidR="006E0CC9" w:rsidRPr="00A04F98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kosztów płacy dla</w:t>
      </w:r>
      <w:r w:rsidR="00A175D1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skierowanej do </w:t>
      </w:r>
      <w:r w:rsidR="00A175D1">
        <w:rPr>
          <w:rFonts w:ascii="Lato" w:hAnsi="Lato"/>
          <w:sz w:val="24"/>
          <w:szCs w:val="24"/>
        </w:rPr>
        <w:t>przedsiębiorstwa społecznego</w:t>
      </w:r>
      <w:r w:rsidRPr="00A04F98">
        <w:rPr>
          <w:rFonts w:ascii="Lato" w:hAnsi="Lato"/>
          <w:sz w:val="24"/>
          <w:szCs w:val="24"/>
        </w:rPr>
        <w:t xml:space="preserve"> osoby niepełnosprawnej</w:t>
      </w:r>
      <w:r w:rsidRPr="00A04F98"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  <w:t>,</w:t>
      </w:r>
    </w:p>
    <w:p w14:paraId="78DEB97B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wsparcie finansowe ze</w:t>
      </w:r>
      <w:r w:rsidR="00880AB2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środków europejskich</w:t>
      </w:r>
      <w:r w:rsidR="00880AB2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związane z tworzeniem miejsc pracy w </w:t>
      </w:r>
      <w:r w:rsidR="00880AB2">
        <w:rPr>
          <w:rFonts w:ascii="Lato" w:hAnsi="Lato"/>
          <w:sz w:val="24"/>
          <w:szCs w:val="24"/>
        </w:rPr>
        <w:t>przedsiębiorstwach społecznych</w:t>
      </w:r>
      <w:r w:rsidRPr="00A04F98">
        <w:rPr>
          <w:rFonts w:ascii="Lato" w:hAnsi="Lato"/>
          <w:sz w:val="24"/>
          <w:szCs w:val="24"/>
        </w:rPr>
        <w:t>.</w:t>
      </w:r>
    </w:p>
    <w:p w14:paraId="137E9AE6" w14:textId="77777777" w:rsidR="00A04F98" w:rsidRPr="00A04F98" w:rsidRDefault="00A04F98" w:rsidP="006E0CC9">
      <w:pPr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Wsparcie z PFRON związane z zatrudnieniem osób niepełnosprawnych</w:t>
      </w:r>
      <w:r w:rsidR="006E0CC9">
        <w:rPr>
          <w:rFonts w:ascii="Lato" w:hAnsi="Lato"/>
          <w:sz w:val="24"/>
          <w:szCs w:val="24"/>
        </w:rPr>
        <w:t xml:space="preserve"> realizowane jest także w formie</w:t>
      </w:r>
      <w:r w:rsidRPr="00A04F98">
        <w:rPr>
          <w:rFonts w:ascii="Lato" w:hAnsi="Lato"/>
          <w:sz w:val="24"/>
          <w:szCs w:val="24"/>
        </w:rPr>
        <w:t>:</w:t>
      </w:r>
    </w:p>
    <w:p w14:paraId="7B091CBA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dofinansowanie do</w:t>
      </w:r>
      <w:r w:rsidR="006E0CC9" w:rsidRPr="006E0CC9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50% kosztów oprocentowania kredytów</w:t>
      </w:r>
      <w:r w:rsidR="006E0CC9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przeznaczonych na rehabilitację osób niepełnosprawnych,</w:t>
      </w:r>
    </w:p>
    <w:p w14:paraId="27A00E19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>zwrot dodatkowych kosztów</w:t>
      </w:r>
      <w:r w:rsidR="006E0CC9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>wynikających z zatrudnienia osób niepełnosprawnych (o ile co najmniej połowa osób zatrudnionych to osoby niepełnosprawne),</w:t>
      </w:r>
    </w:p>
    <w:p w14:paraId="424998BE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 xml:space="preserve">obniżenie wpłat na PFRON za zakupy w </w:t>
      </w:r>
      <w:r w:rsidR="006E0CC9">
        <w:rPr>
          <w:rFonts w:ascii="Lato" w:hAnsi="Lato"/>
          <w:sz w:val="24"/>
          <w:szCs w:val="24"/>
        </w:rPr>
        <w:t>przedsiębiorstwach społecznych</w:t>
      </w:r>
      <w:r w:rsidRPr="00A04F98">
        <w:rPr>
          <w:rFonts w:ascii="Lato" w:hAnsi="Lato"/>
          <w:sz w:val="24"/>
          <w:szCs w:val="24"/>
        </w:rPr>
        <w:t xml:space="preserve"> i </w:t>
      </w:r>
      <w:r w:rsidR="006E0CC9">
        <w:rPr>
          <w:rFonts w:ascii="Lato" w:hAnsi="Lato"/>
          <w:sz w:val="24"/>
          <w:szCs w:val="24"/>
        </w:rPr>
        <w:t xml:space="preserve">zakładach aktywności zawodowej </w:t>
      </w:r>
      <w:r w:rsidRPr="00A04F98">
        <w:rPr>
          <w:rFonts w:ascii="Lato" w:hAnsi="Lato"/>
          <w:sz w:val="24"/>
          <w:szCs w:val="24"/>
        </w:rPr>
        <w:t>zatrudniających osoby niepełnosprawne.</w:t>
      </w:r>
    </w:p>
    <w:p w14:paraId="032964DC" w14:textId="77777777" w:rsidR="00CA4453" w:rsidRDefault="00CA4453" w:rsidP="006E0CC9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</w:p>
    <w:p w14:paraId="1C758BB0" w14:textId="44A4D919" w:rsidR="00A04F98" w:rsidRPr="00A04F98" w:rsidRDefault="006E0CC9" w:rsidP="006E0CC9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Ustawa </w:t>
      </w:r>
      <w:r w:rsidRPr="006D0B2F">
        <w:rPr>
          <w:rFonts w:ascii="Lato" w:hAnsi="Lato"/>
          <w:sz w:val="24"/>
          <w:szCs w:val="24"/>
        </w:rPr>
        <w:t>o ekonomii społecznej</w:t>
      </w:r>
      <w:r w:rsidRPr="009A591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wprowadziła u</w:t>
      </w:r>
      <w:r w:rsidR="00A04F98" w:rsidRPr="00A04F98">
        <w:rPr>
          <w:rFonts w:ascii="Lato" w:hAnsi="Lato"/>
          <w:sz w:val="24"/>
          <w:szCs w:val="24"/>
        </w:rPr>
        <w:t xml:space="preserve">łatwienia w </w:t>
      </w:r>
      <w:r>
        <w:rPr>
          <w:rFonts w:ascii="Lato" w:hAnsi="Lato"/>
          <w:sz w:val="24"/>
          <w:szCs w:val="24"/>
        </w:rPr>
        <w:t xml:space="preserve">dostępie do </w:t>
      </w:r>
      <w:r w:rsidR="00A04F98" w:rsidRPr="00A04F98">
        <w:rPr>
          <w:rFonts w:ascii="Lato" w:hAnsi="Lato"/>
          <w:sz w:val="24"/>
          <w:szCs w:val="24"/>
        </w:rPr>
        <w:t>zamówie</w:t>
      </w:r>
      <w:r>
        <w:rPr>
          <w:rFonts w:ascii="Lato" w:hAnsi="Lato"/>
          <w:sz w:val="24"/>
          <w:szCs w:val="24"/>
        </w:rPr>
        <w:t>ń</w:t>
      </w:r>
      <w:r w:rsidR="00A04F98" w:rsidRPr="00A04F98">
        <w:rPr>
          <w:rFonts w:ascii="Lato" w:hAnsi="Lato"/>
          <w:sz w:val="24"/>
          <w:szCs w:val="24"/>
        </w:rPr>
        <w:t xml:space="preserve"> publicznych</w:t>
      </w:r>
      <w:r>
        <w:rPr>
          <w:rFonts w:ascii="Lato" w:hAnsi="Lato"/>
          <w:sz w:val="24"/>
          <w:szCs w:val="24"/>
        </w:rPr>
        <w:t xml:space="preserve"> obejmujące</w:t>
      </w:r>
      <w:r w:rsidR="00A04F98" w:rsidRPr="00A04F98">
        <w:rPr>
          <w:rFonts w:ascii="Lato" w:hAnsi="Lato"/>
          <w:sz w:val="24"/>
          <w:szCs w:val="24"/>
        </w:rPr>
        <w:t>:</w:t>
      </w:r>
    </w:p>
    <w:p w14:paraId="647CB088" w14:textId="77777777" w:rsidR="00A04F98" w:rsidRPr="00A04F98" w:rsidRDefault="00A04F98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 xml:space="preserve">możliwość zastrzegania tzw. zamówień bagatelnych dla </w:t>
      </w:r>
      <w:r w:rsidR="006E0CC9" w:rsidRPr="005B1250">
        <w:rPr>
          <w:rFonts w:ascii="Lato" w:hAnsi="Lato"/>
          <w:sz w:val="24"/>
          <w:szCs w:val="24"/>
        </w:rPr>
        <w:t>przedsiębiorstw społecznych</w:t>
      </w:r>
      <w:r w:rsidRPr="00A04F98">
        <w:rPr>
          <w:rFonts w:ascii="Lato" w:hAnsi="Lato"/>
          <w:sz w:val="24"/>
          <w:szCs w:val="24"/>
        </w:rPr>
        <w:t>,</w:t>
      </w:r>
    </w:p>
    <w:p w14:paraId="1E8D4A31" w14:textId="77777777" w:rsidR="00A04F98" w:rsidRPr="00A04F98" w:rsidRDefault="006E0CC9" w:rsidP="00C6772C">
      <w:pPr>
        <w:pStyle w:val="Akapitzlist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</w:pPr>
      <w:r w:rsidRPr="005B1250">
        <w:rPr>
          <w:rFonts w:ascii="Lato" w:hAnsi="Lato"/>
          <w:sz w:val="24"/>
          <w:szCs w:val="24"/>
        </w:rPr>
        <w:t>ł</w:t>
      </w:r>
      <w:r w:rsidR="00A04F98" w:rsidRPr="00A04F98">
        <w:rPr>
          <w:rFonts w:ascii="Lato" w:hAnsi="Lato"/>
          <w:sz w:val="24"/>
          <w:szCs w:val="24"/>
        </w:rPr>
        <w:t>atwi</w:t>
      </w:r>
      <w:r w:rsidRPr="005B1250">
        <w:rPr>
          <w:rFonts w:ascii="Lato" w:hAnsi="Lato"/>
          <w:sz w:val="24"/>
          <w:szCs w:val="24"/>
        </w:rPr>
        <w:t xml:space="preserve">ejszą </w:t>
      </w:r>
      <w:r w:rsidR="00A04F98" w:rsidRPr="00A04F98">
        <w:rPr>
          <w:rFonts w:ascii="Lato" w:hAnsi="Lato"/>
          <w:sz w:val="24"/>
          <w:szCs w:val="24"/>
        </w:rPr>
        <w:t>weryfikacj</w:t>
      </w:r>
      <w:r w:rsidRPr="005B1250">
        <w:rPr>
          <w:rFonts w:ascii="Lato" w:hAnsi="Lato"/>
          <w:sz w:val="24"/>
          <w:szCs w:val="24"/>
        </w:rPr>
        <w:t>ę</w:t>
      </w:r>
      <w:r w:rsidR="00A04F98" w:rsidRPr="00A04F98">
        <w:rPr>
          <w:rFonts w:ascii="Lato" w:hAnsi="Lato"/>
          <w:sz w:val="24"/>
          <w:szCs w:val="24"/>
        </w:rPr>
        <w:t xml:space="preserve"> przesłanek warunkujących dostęp do zamówień na usługi społeczne zdrowotne i kulturalne</w:t>
      </w:r>
      <w:r w:rsidR="00A04F98" w:rsidRPr="00A04F98">
        <w:rPr>
          <w:rFonts w:ascii="Lato" w:eastAsia="Times New Roman" w:hAnsi="Lato" w:cs="Times New Roman"/>
          <w:color w:val="3D3D3D"/>
          <w:sz w:val="24"/>
          <w:szCs w:val="24"/>
          <w:lang w:eastAsia="pl-PL"/>
        </w:rPr>
        <w:t>.</w:t>
      </w:r>
    </w:p>
    <w:p w14:paraId="2D640C26" w14:textId="77777777" w:rsidR="00DC0748" w:rsidRDefault="00A04F98" w:rsidP="000B6833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A04F98">
        <w:rPr>
          <w:rFonts w:ascii="Lato" w:hAnsi="Lato"/>
          <w:sz w:val="24"/>
          <w:szCs w:val="24"/>
        </w:rPr>
        <w:t xml:space="preserve">Dochody </w:t>
      </w:r>
      <w:r w:rsidR="005B1250" w:rsidRPr="005B1250">
        <w:rPr>
          <w:rFonts w:ascii="Lato" w:hAnsi="Lato"/>
          <w:sz w:val="24"/>
          <w:szCs w:val="24"/>
        </w:rPr>
        <w:t>przedsiębiorstw społecznych</w:t>
      </w:r>
      <w:r w:rsidRPr="00A04F98">
        <w:rPr>
          <w:rFonts w:ascii="Lato" w:hAnsi="Lato"/>
          <w:sz w:val="24"/>
          <w:szCs w:val="24"/>
        </w:rPr>
        <w:t xml:space="preserve"> działających w</w:t>
      </w:r>
      <w:r w:rsidR="005B1250">
        <w:rPr>
          <w:rFonts w:ascii="Lato" w:hAnsi="Lato"/>
          <w:sz w:val="24"/>
          <w:szCs w:val="24"/>
        </w:rPr>
        <w:t xml:space="preserve"> </w:t>
      </w:r>
      <w:r w:rsidRPr="00A04F98">
        <w:rPr>
          <w:rFonts w:ascii="Lato" w:hAnsi="Lato"/>
          <w:sz w:val="24"/>
          <w:szCs w:val="24"/>
        </w:rPr>
        <w:t xml:space="preserve">celu reintegracyjnym przeznaczone na reintegrację </w:t>
      </w:r>
      <w:r w:rsidR="005B1250">
        <w:rPr>
          <w:rFonts w:ascii="Lato" w:hAnsi="Lato"/>
          <w:sz w:val="24"/>
          <w:szCs w:val="24"/>
        </w:rPr>
        <w:t xml:space="preserve">są </w:t>
      </w:r>
      <w:r w:rsidRPr="00A04F98">
        <w:rPr>
          <w:rFonts w:ascii="Lato" w:hAnsi="Lato"/>
          <w:sz w:val="24"/>
          <w:szCs w:val="24"/>
        </w:rPr>
        <w:t xml:space="preserve">zwolnione z </w:t>
      </w:r>
      <w:r w:rsidR="005B1250" w:rsidRPr="005B1250">
        <w:rPr>
          <w:rFonts w:ascii="Lato" w:hAnsi="Lato"/>
          <w:sz w:val="24"/>
          <w:szCs w:val="24"/>
        </w:rPr>
        <w:t>podat</w:t>
      </w:r>
      <w:r w:rsidR="00D24A42">
        <w:rPr>
          <w:rFonts w:ascii="Lato" w:hAnsi="Lato"/>
          <w:sz w:val="24"/>
          <w:szCs w:val="24"/>
        </w:rPr>
        <w:t>ku</w:t>
      </w:r>
      <w:r w:rsidR="005B1250" w:rsidRPr="005B1250">
        <w:rPr>
          <w:rFonts w:ascii="Lato" w:hAnsi="Lato"/>
          <w:sz w:val="24"/>
          <w:szCs w:val="24"/>
        </w:rPr>
        <w:t xml:space="preserve"> od dochodów osób prawnych</w:t>
      </w:r>
      <w:r w:rsidR="005B1250" w:rsidRPr="00A04F98">
        <w:rPr>
          <w:rFonts w:ascii="Lato" w:hAnsi="Lato"/>
          <w:sz w:val="24"/>
          <w:szCs w:val="24"/>
        </w:rPr>
        <w:t xml:space="preserve"> </w:t>
      </w:r>
      <w:r w:rsidR="005B1250">
        <w:rPr>
          <w:rFonts w:ascii="Lato" w:hAnsi="Lato"/>
          <w:sz w:val="24"/>
          <w:szCs w:val="24"/>
        </w:rPr>
        <w:t xml:space="preserve">- </w:t>
      </w:r>
      <w:r w:rsidRPr="00A04F98">
        <w:rPr>
          <w:rFonts w:ascii="Lato" w:hAnsi="Lato"/>
          <w:sz w:val="24"/>
          <w:szCs w:val="24"/>
        </w:rPr>
        <w:t>CIT.</w:t>
      </w:r>
    </w:p>
    <w:p w14:paraId="7232D92E" w14:textId="77777777" w:rsidR="00A93C77" w:rsidRDefault="00A93C77" w:rsidP="000B6833">
      <w:pPr>
        <w:shd w:val="clear" w:color="auto" w:fill="FFFFFF"/>
        <w:spacing w:before="120" w:after="0" w:line="240" w:lineRule="auto"/>
        <w:jc w:val="both"/>
        <w:rPr>
          <w:rFonts w:ascii="Lato" w:hAnsi="Lato"/>
          <w:sz w:val="24"/>
          <w:szCs w:val="24"/>
        </w:rPr>
      </w:pPr>
    </w:p>
    <w:sectPr w:rsidR="00A93C77" w:rsidSect="00CA4453">
      <w:footerReference w:type="default" r:id="rId8"/>
      <w:headerReference w:type="first" r:id="rId9"/>
      <w:pgSz w:w="11906" w:h="16838"/>
      <w:pgMar w:top="2127" w:right="1418" w:bottom="1985" w:left="1418" w:header="1134" w:footer="1134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9E98" w14:textId="77777777" w:rsidR="002D21D6" w:rsidRDefault="002D21D6" w:rsidP="00867BCF">
      <w:pPr>
        <w:spacing w:after="0" w:line="240" w:lineRule="auto"/>
      </w:pPr>
      <w:r>
        <w:separator/>
      </w:r>
    </w:p>
  </w:endnote>
  <w:endnote w:type="continuationSeparator" w:id="0">
    <w:p w14:paraId="784E60FA" w14:textId="77777777" w:rsidR="002D21D6" w:rsidRDefault="002D21D6" w:rsidP="0086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</w:rPr>
      <w:id w:val="-1379013157"/>
      <w:docPartObj>
        <w:docPartGallery w:val="Page Numbers (Bottom of Page)"/>
        <w:docPartUnique/>
      </w:docPartObj>
    </w:sdtPr>
    <w:sdtEndPr/>
    <w:sdtContent>
      <w:p w14:paraId="6A2ECD1A" w14:textId="77777777" w:rsidR="00867BCF" w:rsidRPr="000B6833" w:rsidRDefault="00867BCF" w:rsidP="000B6833">
        <w:pPr>
          <w:pStyle w:val="Stopka"/>
          <w:jc w:val="right"/>
          <w:rPr>
            <w:rFonts w:ascii="Lato" w:hAnsi="Lato"/>
          </w:rPr>
        </w:pPr>
        <w:r w:rsidRPr="00867BCF">
          <w:rPr>
            <w:rFonts w:ascii="Lato" w:hAnsi="Lato"/>
          </w:rPr>
          <w:fldChar w:fldCharType="begin"/>
        </w:r>
        <w:r w:rsidRPr="00867BCF">
          <w:rPr>
            <w:rFonts w:ascii="Lato" w:hAnsi="Lato"/>
          </w:rPr>
          <w:instrText>PAGE   \* MERGEFORMAT</w:instrText>
        </w:r>
        <w:r w:rsidRPr="00867BCF">
          <w:rPr>
            <w:rFonts w:ascii="Lato" w:hAnsi="Lato"/>
          </w:rPr>
          <w:fldChar w:fldCharType="separate"/>
        </w:r>
        <w:r w:rsidRPr="00867BCF">
          <w:rPr>
            <w:rFonts w:ascii="Lato" w:hAnsi="Lato"/>
          </w:rPr>
          <w:t>2</w:t>
        </w:r>
        <w:r w:rsidRPr="00867BCF">
          <w:rPr>
            <w:rFonts w:ascii="Lato" w:hAnsi="La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19F9" w14:textId="77777777" w:rsidR="002D21D6" w:rsidRDefault="002D21D6" w:rsidP="00867BCF">
      <w:pPr>
        <w:spacing w:after="0" w:line="240" w:lineRule="auto"/>
      </w:pPr>
      <w:r>
        <w:separator/>
      </w:r>
    </w:p>
  </w:footnote>
  <w:footnote w:type="continuationSeparator" w:id="0">
    <w:p w14:paraId="547529ED" w14:textId="77777777" w:rsidR="002D21D6" w:rsidRDefault="002D21D6" w:rsidP="0086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D3F" w14:textId="2266235F" w:rsidR="00CA4453" w:rsidRDefault="00CA4453">
    <w:pPr>
      <w:pStyle w:val="Nagwek"/>
    </w:pPr>
    <w:r>
      <w:rPr>
        <w:noProof/>
      </w:rPr>
      <w:drawing>
        <wp:inline distT="0" distB="0" distL="0" distR="0" wp14:anchorId="4367C196" wp14:editId="7E7A7BAB">
          <wp:extent cx="5642610" cy="792480"/>
          <wp:effectExtent l="0" t="0" r="0" b="762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6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582"/>
    <w:multiLevelType w:val="hybridMultilevel"/>
    <w:tmpl w:val="22D0E946"/>
    <w:lvl w:ilvl="0" w:tplc="CFEC2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055F4"/>
    <w:multiLevelType w:val="hybridMultilevel"/>
    <w:tmpl w:val="86EC82EA"/>
    <w:lvl w:ilvl="0" w:tplc="7D12B536">
      <w:start w:val="1"/>
      <w:numFmt w:val="bullet"/>
      <w:lvlText w:val="-"/>
      <w:lvlJc w:val="left"/>
      <w:pPr>
        <w:ind w:left="1514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107347CF"/>
    <w:multiLevelType w:val="hybridMultilevel"/>
    <w:tmpl w:val="B276D150"/>
    <w:lvl w:ilvl="0" w:tplc="0415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97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67C351B"/>
    <w:multiLevelType w:val="hybridMultilevel"/>
    <w:tmpl w:val="BBD67764"/>
    <w:lvl w:ilvl="0" w:tplc="8BAA677E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16BE2B01"/>
    <w:multiLevelType w:val="multilevel"/>
    <w:tmpl w:val="DB7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87430"/>
    <w:multiLevelType w:val="hybridMultilevel"/>
    <w:tmpl w:val="1B8E9386"/>
    <w:lvl w:ilvl="0" w:tplc="E9726990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1A834A5B"/>
    <w:multiLevelType w:val="hybridMultilevel"/>
    <w:tmpl w:val="6BA4D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677F8"/>
    <w:multiLevelType w:val="hybridMultilevel"/>
    <w:tmpl w:val="7B946226"/>
    <w:lvl w:ilvl="0" w:tplc="7DD849CC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1D8F219F"/>
    <w:multiLevelType w:val="hybridMultilevel"/>
    <w:tmpl w:val="CCDEE57C"/>
    <w:lvl w:ilvl="0" w:tplc="C7B871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AB4F32"/>
    <w:multiLevelType w:val="hybridMultilevel"/>
    <w:tmpl w:val="2A042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13BC2"/>
    <w:multiLevelType w:val="hybridMultilevel"/>
    <w:tmpl w:val="66AEA2D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5211882"/>
    <w:multiLevelType w:val="multilevel"/>
    <w:tmpl w:val="E3F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73483"/>
    <w:multiLevelType w:val="multilevel"/>
    <w:tmpl w:val="97BE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85C6E"/>
    <w:multiLevelType w:val="hybridMultilevel"/>
    <w:tmpl w:val="30245CBA"/>
    <w:lvl w:ilvl="0" w:tplc="4628BC9C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4" w15:restartNumberingAfterBreak="0">
    <w:nsid w:val="2C1F4CD5"/>
    <w:multiLevelType w:val="multilevel"/>
    <w:tmpl w:val="993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B6424"/>
    <w:multiLevelType w:val="hybridMultilevel"/>
    <w:tmpl w:val="102A5C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AA614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9433" w:hanging="360"/>
      </w:pPr>
      <w:rPr>
        <w:rFonts w:ascii="Lato" w:hAnsi="Lato" w:hint="default"/>
        <w:color w:val="1F3864" w:themeColor="accent1" w:themeShade="8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406603"/>
    <w:multiLevelType w:val="multilevel"/>
    <w:tmpl w:val="0415001F"/>
    <w:numStyleLink w:val="Styl1"/>
  </w:abstractNum>
  <w:abstractNum w:abstractNumId="18" w15:restartNumberingAfterBreak="0">
    <w:nsid w:val="308230F4"/>
    <w:multiLevelType w:val="hybridMultilevel"/>
    <w:tmpl w:val="92B80CC8"/>
    <w:lvl w:ilvl="0" w:tplc="AAE480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EB8A04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3849"/>
    <w:multiLevelType w:val="hybridMultilevel"/>
    <w:tmpl w:val="5D502EB2"/>
    <w:lvl w:ilvl="0" w:tplc="5FE8B758">
      <w:start w:val="1"/>
      <w:numFmt w:val="lowerLetter"/>
      <w:lvlText w:val="%1)"/>
      <w:lvlJc w:val="left"/>
      <w:pPr>
        <w:ind w:left="1778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1B47AAD"/>
    <w:multiLevelType w:val="hybridMultilevel"/>
    <w:tmpl w:val="A2564A7A"/>
    <w:lvl w:ilvl="0" w:tplc="AC10955E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1" w15:restartNumberingAfterBreak="0">
    <w:nsid w:val="35DF7757"/>
    <w:multiLevelType w:val="multilevel"/>
    <w:tmpl w:val="46908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3C3694"/>
    <w:multiLevelType w:val="multilevel"/>
    <w:tmpl w:val="3AE6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017B6C"/>
    <w:multiLevelType w:val="hybridMultilevel"/>
    <w:tmpl w:val="102A5C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241AE4"/>
    <w:multiLevelType w:val="hybridMultilevel"/>
    <w:tmpl w:val="B56EC030"/>
    <w:lvl w:ilvl="0" w:tplc="7D12B536">
      <w:start w:val="1"/>
      <w:numFmt w:val="bullet"/>
      <w:lvlText w:val="-"/>
      <w:lvlJc w:val="left"/>
      <w:pPr>
        <w:ind w:left="2136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1133FDA"/>
    <w:multiLevelType w:val="hybridMultilevel"/>
    <w:tmpl w:val="102A5C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29A4CC9"/>
    <w:multiLevelType w:val="hybridMultilevel"/>
    <w:tmpl w:val="DF7AE49C"/>
    <w:lvl w:ilvl="0" w:tplc="066C9E34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7" w15:restartNumberingAfterBreak="0">
    <w:nsid w:val="44506CB9"/>
    <w:multiLevelType w:val="multilevel"/>
    <w:tmpl w:val="6BF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C0AB8"/>
    <w:multiLevelType w:val="hybridMultilevel"/>
    <w:tmpl w:val="102A5C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897391"/>
    <w:multiLevelType w:val="multilevel"/>
    <w:tmpl w:val="AD32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3B12C4"/>
    <w:multiLevelType w:val="hybridMultilevel"/>
    <w:tmpl w:val="346C97DC"/>
    <w:lvl w:ilvl="0" w:tplc="7D12B536">
      <w:start w:val="1"/>
      <w:numFmt w:val="bullet"/>
      <w:lvlText w:val="-"/>
      <w:lvlJc w:val="left"/>
      <w:pPr>
        <w:ind w:left="2136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495D4771"/>
    <w:multiLevelType w:val="hybridMultilevel"/>
    <w:tmpl w:val="F312B750"/>
    <w:lvl w:ilvl="0" w:tplc="CC1CF378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2" w15:restartNumberingAfterBreak="0">
    <w:nsid w:val="4C005C5A"/>
    <w:multiLevelType w:val="hybridMultilevel"/>
    <w:tmpl w:val="1AF6995A"/>
    <w:lvl w:ilvl="0" w:tplc="C7B871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A7461AE"/>
    <w:multiLevelType w:val="multilevel"/>
    <w:tmpl w:val="322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16AB4"/>
    <w:multiLevelType w:val="hybridMultilevel"/>
    <w:tmpl w:val="FB08EE38"/>
    <w:lvl w:ilvl="0" w:tplc="B7D629A4">
      <w:start w:val="1"/>
      <w:numFmt w:val="decimal"/>
      <w:lvlText w:val="%1)"/>
      <w:lvlJc w:val="left"/>
      <w:pPr>
        <w:ind w:left="1188" w:hanging="360"/>
      </w:pPr>
      <w:rPr>
        <w:rFonts w:ascii="Lato" w:hAnsi="Lato" w:hint="default"/>
        <w:b w:val="0"/>
        <w:i w:val="0"/>
        <w:sz w:val="20"/>
      </w:rPr>
    </w:lvl>
    <w:lvl w:ilvl="1" w:tplc="4306BCC4">
      <w:start w:val="1"/>
      <w:numFmt w:val="lowerLetter"/>
      <w:lvlText w:val="%2)"/>
      <w:lvlJc w:val="left"/>
      <w:pPr>
        <w:ind w:left="19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5" w15:restartNumberingAfterBreak="0">
    <w:nsid w:val="64765B35"/>
    <w:multiLevelType w:val="multilevel"/>
    <w:tmpl w:val="709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1A4CFD"/>
    <w:multiLevelType w:val="hybridMultilevel"/>
    <w:tmpl w:val="394A16A6"/>
    <w:lvl w:ilvl="0" w:tplc="C7B871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D12B536">
      <w:start w:val="1"/>
      <w:numFmt w:val="bullet"/>
      <w:lvlText w:val="-"/>
      <w:lvlJc w:val="left"/>
      <w:pPr>
        <w:ind w:left="1866" w:hanging="360"/>
      </w:pPr>
      <w:rPr>
        <w:rFonts w:ascii="Lato" w:hAnsi="Lato" w:hint="default"/>
      </w:rPr>
    </w:lvl>
    <w:lvl w:ilvl="2" w:tplc="7D12B536">
      <w:start w:val="1"/>
      <w:numFmt w:val="bullet"/>
      <w:lvlText w:val="-"/>
      <w:lvlJc w:val="left"/>
      <w:pPr>
        <w:ind w:left="2586" w:hanging="360"/>
      </w:pPr>
      <w:rPr>
        <w:rFonts w:ascii="Lato" w:hAnsi="Lato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B28227E"/>
    <w:multiLevelType w:val="multilevel"/>
    <w:tmpl w:val="0008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E70E0"/>
    <w:multiLevelType w:val="hybridMultilevel"/>
    <w:tmpl w:val="25B04572"/>
    <w:lvl w:ilvl="0" w:tplc="9F24A0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846F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00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6F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C72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8B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4A2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252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09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70CFE"/>
    <w:multiLevelType w:val="hybridMultilevel"/>
    <w:tmpl w:val="163AED6E"/>
    <w:lvl w:ilvl="0" w:tplc="5EF0A264">
      <w:start w:val="1"/>
      <w:numFmt w:val="lowerLetter"/>
      <w:lvlText w:val="%1)"/>
      <w:lvlJc w:val="left"/>
      <w:pPr>
        <w:ind w:left="1146" w:hanging="360"/>
      </w:pPr>
      <w:rPr>
        <w:rFonts w:ascii="Lato" w:hAnsi="Lato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5E7DF5"/>
    <w:multiLevelType w:val="multilevel"/>
    <w:tmpl w:val="0A1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E76FAE"/>
    <w:multiLevelType w:val="multilevel"/>
    <w:tmpl w:val="5B1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B6015F"/>
    <w:multiLevelType w:val="hybridMultilevel"/>
    <w:tmpl w:val="6DACE27E"/>
    <w:lvl w:ilvl="0" w:tplc="7D12B536">
      <w:start w:val="1"/>
      <w:numFmt w:val="bullet"/>
      <w:lvlText w:val="-"/>
      <w:lvlJc w:val="left"/>
      <w:pPr>
        <w:ind w:left="1189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3" w15:restartNumberingAfterBreak="0">
    <w:nsid w:val="79EC2DD7"/>
    <w:multiLevelType w:val="hybridMultilevel"/>
    <w:tmpl w:val="980A521A"/>
    <w:lvl w:ilvl="0" w:tplc="7D12B536">
      <w:start w:val="1"/>
      <w:numFmt w:val="bullet"/>
      <w:lvlText w:val="-"/>
      <w:lvlJc w:val="left"/>
      <w:pPr>
        <w:ind w:left="1188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4" w15:restartNumberingAfterBreak="0">
    <w:nsid w:val="7ACF19B5"/>
    <w:multiLevelType w:val="hybridMultilevel"/>
    <w:tmpl w:val="0F92CED6"/>
    <w:lvl w:ilvl="0" w:tplc="8454F0F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5" w15:restartNumberingAfterBreak="0">
    <w:nsid w:val="7ED17492"/>
    <w:multiLevelType w:val="hybridMultilevel"/>
    <w:tmpl w:val="D54665B4"/>
    <w:lvl w:ilvl="0" w:tplc="04150017">
      <w:start w:val="1"/>
      <w:numFmt w:val="lowerLetter"/>
      <w:lvlText w:val="%1)"/>
      <w:lvlJc w:val="left"/>
      <w:pPr>
        <w:ind w:left="1997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7"/>
    <w:lvlOverride w:ilvl="0">
      <w:lvl w:ilvl="0">
        <w:start w:val="1"/>
        <w:numFmt w:val="decimal"/>
        <w:lvlText w:val="%1."/>
        <w:lvlJc w:val="left"/>
        <w:pPr>
          <w:ind w:left="9433" w:hanging="360"/>
        </w:pPr>
        <w:rPr>
          <w:rFonts w:ascii="Lato" w:hAnsi="Lato" w:hint="default"/>
          <w:color w:val="1F3864" w:themeColor="accent1" w:themeShade="80"/>
          <w:sz w:val="28"/>
        </w:rPr>
      </w:lvl>
    </w:lvlOverride>
  </w:num>
  <w:num w:numId="2">
    <w:abstractNumId w:val="16"/>
  </w:num>
  <w:num w:numId="3">
    <w:abstractNumId w:val="36"/>
  </w:num>
  <w:num w:numId="4">
    <w:abstractNumId w:val="38"/>
  </w:num>
  <w:num w:numId="5">
    <w:abstractNumId w:val="23"/>
  </w:num>
  <w:num w:numId="6">
    <w:abstractNumId w:val="34"/>
  </w:num>
  <w:num w:numId="7">
    <w:abstractNumId w:val="19"/>
  </w:num>
  <w:num w:numId="8">
    <w:abstractNumId w:val="5"/>
  </w:num>
  <w:num w:numId="9">
    <w:abstractNumId w:val="15"/>
  </w:num>
  <w:num w:numId="10">
    <w:abstractNumId w:val="13"/>
  </w:num>
  <w:num w:numId="11">
    <w:abstractNumId w:val="7"/>
  </w:num>
  <w:num w:numId="12">
    <w:abstractNumId w:val="31"/>
  </w:num>
  <w:num w:numId="13">
    <w:abstractNumId w:val="3"/>
  </w:num>
  <w:num w:numId="14">
    <w:abstractNumId w:val="20"/>
  </w:num>
  <w:num w:numId="15">
    <w:abstractNumId w:val="39"/>
  </w:num>
  <w:num w:numId="16">
    <w:abstractNumId w:val="26"/>
  </w:num>
  <w:num w:numId="17">
    <w:abstractNumId w:val="25"/>
  </w:num>
  <w:num w:numId="18">
    <w:abstractNumId w:val="28"/>
  </w:num>
  <w:num w:numId="19">
    <w:abstractNumId w:val="32"/>
  </w:num>
  <w:num w:numId="20">
    <w:abstractNumId w:val="35"/>
  </w:num>
  <w:num w:numId="21">
    <w:abstractNumId w:val="42"/>
  </w:num>
  <w:num w:numId="22">
    <w:abstractNumId w:val="43"/>
  </w:num>
  <w:num w:numId="23">
    <w:abstractNumId w:val="11"/>
  </w:num>
  <w:num w:numId="24">
    <w:abstractNumId w:val="22"/>
  </w:num>
  <w:num w:numId="25">
    <w:abstractNumId w:val="33"/>
  </w:num>
  <w:num w:numId="26">
    <w:abstractNumId w:val="14"/>
  </w:num>
  <w:num w:numId="27">
    <w:abstractNumId w:val="27"/>
  </w:num>
  <w:num w:numId="28">
    <w:abstractNumId w:val="2"/>
  </w:num>
  <w:num w:numId="29">
    <w:abstractNumId w:val="6"/>
  </w:num>
  <w:num w:numId="30">
    <w:abstractNumId w:val="0"/>
  </w:num>
  <w:num w:numId="31">
    <w:abstractNumId w:val="18"/>
  </w:num>
  <w:num w:numId="32">
    <w:abstractNumId w:val="9"/>
  </w:num>
  <w:num w:numId="33">
    <w:abstractNumId w:val="44"/>
  </w:num>
  <w:num w:numId="34">
    <w:abstractNumId w:val="4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1"/>
  </w:num>
  <w:num w:numId="38">
    <w:abstractNumId w:val="29"/>
  </w:num>
  <w:num w:numId="39">
    <w:abstractNumId w:val="40"/>
  </w:num>
  <w:num w:numId="40">
    <w:abstractNumId w:val="8"/>
  </w:num>
  <w:num w:numId="41">
    <w:abstractNumId w:val="24"/>
  </w:num>
  <w:num w:numId="42">
    <w:abstractNumId w:val="30"/>
  </w:num>
  <w:num w:numId="43">
    <w:abstractNumId w:val="10"/>
  </w:num>
  <w:num w:numId="44">
    <w:abstractNumId w:val="1"/>
  </w:num>
  <w:num w:numId="45">
    <w:abstractNumId w:val="37"/>
  </w:num>
  <w:num w:numId="46">
    <w:abstractNumId w:val="41"/>
  </w:num>
  <w:num w:numId="4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EA"/>
    <w:rsid w:val="00013DF4"/>
    <w:rsid w:val="00023E00"/>
    <w:rsid w:val="00026190"/>
    <w:rsid w:val="000326B0"/>
    <w:rsid w:val="0004765E"/>
    <w:rsid w:val="00061841"/>
    <w:rsid w:val="000660A0"/>
    <w:rsid w:val="000813C9"/>
    <w:rsid w:val="0008432B"/>
    <w:rsid w:val="000845F3"/>
    <w:rsid w:val="0009091B"/>
    <w:rsid w:val="00094FCA"/>
    <w:rsid w:val="000A7F4E"/>
    <w:rsid w:val="000B2A2D"/>
    <w:rsid w:val="000B5307"/>
    <w:rsid w:val="000B6833"/>
    <w:rsid w:val="000C25D6"/>
    <w:rsid w:val="000C3475"/>
    <w:rsid w:val="000C5884"/>
    <w:rsid w:val="000C678B"/>
    <w:rsid w:val="000E6D41"/>
    <w:rsid w:val="000F419D"/>
    <w:rsid w:val="000F5BB0"/>
    <w:rsid w:val="000F5FE3"/>
    <w:rsid w:val="00103421"/>
    <w:rsid w:val="00104FD8"/>
    <w:rsid w:val="00107239"/>
    <w:rsid w:val="00107B4B"/>
    <w:rsid w:val="001136D3"/>
    <w:rsid w:val="00116502"/>
    <w:rsid w:val="0011728A"/>
    <w:rsid w:val="00117ECB"/>
    <w:rsid w:val="00124F4C"/>
    <w:rsid w:val="0013109B"/>
    <w:rsid w:val="00134B4B"/>
    <w:rsid w:val="00141D34"/>
    <w:rsid w:val="001436AA"/>
    <w:rsid w:val="001476E8"/>
    <w:rsid w:val="00151D94"/>
    <w:rsid w:val="00155E01"/>
    <w:rsid w:val="00161D9E"/>
    <w:rsid w:val="0017284D"/>
    <w:rsid w:val="001749F7"/>
    <w:rsid w:val="00180DCC"/>
    <w:rsid w:val="001863E4"/>
    <w:rsid w:val="001A0713"/>
    <w:rsid w:val="001B3EAE"/>
    <w:rsid w:val="001C1A8B"/>
    <w:rsid w:val="001C5EE5"/>
    <w:rsid w:val="001D0C4B"/>
    <w:rsid w:val="001D548D"/>
    <w:rsid w:val="001E58AD"/>
    <w:rsid w:val="001E647F"/>
    <w:rsid w:val="001E792B"/>
    <w:rsid w:val="001F1A55"/>
    <w:rsid w:val="002119A7"/>
    <w:rsid w:val="00221CDE"/>
    <w:rsid w:val="00224D4F"/>
    <w:rsid w:val="002331E9"/>
    <w:rsid w:val="00237445"/>
    <w:rsid w:val="00244761"/>
    <w:rsid w:val="002523D6"/>
    <w:rsid w:val="002563D9"/>
    <w:rsid w:val="002645E9"/>
    <w:rsid w:val="00287E6B"/>
    <w:rsid w:val="0029252D"/>
    <w:rsid w:val="00293142"/>
    <w:rsid w:val="002A3BAF"/>
    <w:rsid w:val="002B6B23"/>
    <w:rsid w:val="002C7E29"/>
    <w:rsid w:val="002D1F12"/>
    <w:rsid w:val="002D21D6"/>
    <w:rsid w:val="002D2780"/>
    <w:rsid w:val="002D5662"/>
    <w:rsid w:val="002E1234"/>
    <w:rsid w:val="002E56D1"/>
    <w:rsid w:val="00303EA8"/>
    <w:rsid w:val="00306521"/>
    <w:rsid w:val="003277BD"/>
    <w:rsid w:val="00330FEB"/>
    <w:rsid w:val="003468C9"/>
    <w:rsid w:val="00346BA9"/>
    <w:rsid w:val="00353173"/>
    <w:rsid w:val="0036045A"/>
    <w:rsid w:val="0036325C"/>
    <w:rsid w:val="003640AA"/>
    <w:rsid w:val="003813EA"/>
    <w:rsid w:val="0038428B"/>
    <w:rsid w:val="00384D32"/>
    <w:rsid w:val="00385656"/>
    <w:rsid w:val="00385CBE"/>
    <w:rsid w:val="00386C34"/>
    <w:rsid w:val="00393339"/>
    <w:rsid w:val="0039777B"/>
    <w:rsid w:val="00397FF6"/>
    <w:rsid w:val="003A2DFD"/>
    <w:rsid w:val="003B19A2"/>
    <w:rsid w:val="003C09F0"/>
    <w:rsid w:val="003C213D"/>
    <w:rsid w:val="003C409B"/>
    <w:rsid w:val="003E10D7"/>
    <w:rsid w:val="003E264F"/>
    <w:rsid w:val="003F0B23"/>
    <w:rsid w:val="003F3238"/>
    <w:rsid w:val="00410E97"/>
    <w:rsid w:val="00412F62"/>
    <w:rsid w:val="00413BA1"/>
    <w:rsid w:val="00416EC2"/>
    <w:rsid w:val="0042508B"/>
    <w:rsid w:val="004262FB"/>
    <w:rsid w:val="00440FBF"/>
    <w:rsid w:val="00446AF2"/>
    <w:rsid w:val="0044770F"/>
    <w:rsid w:val="00450F33"/>
    <w:rsid w:val="00451D27"/>
    <w:rsid w:val="00455347"/>
    <w:rsid w:val="00467F4A"/>
    <w:rsid w:val="00487448"/>
    <w:rsid w:val="004916D4"/>
    <w:rsid w:val="00493BF4"/>
    <w:rsid w:val="00494F55"/>
    <w:rsid w:val="0049592C"/>
    <w:rsid w:val="004A0CC4"/>
    <w:rsid w:val="004A64EB"/>
    <w:rsid w:val="004B0007"/>
    <w:rsid w:val="004B03AE"/>
    <w:rsid w:val="004C6CFC"/>
    <w:rsid w:val="004D4C85"/>
    <w:rsid w:val="004D54AD"/>
    <w:rsid w:val="004E5D27"/>
    <w:rsid w:val="004E6B4F"/>
    <w:rsid w:val="004E7A5D"/>
    <w:rsid w:val="004F0203"/>
    <w:rsid w:val="004F0709"/>
    <w:rsid w:val="004F10A4"/>
    <w:rsid w:val="005039D6"/>
    <w:rsid w:val="00512E48"/>
    <w:rsid w:val="00521ADD"/>
    <w:rsid w:val="00521ED3"/>
    <w:rsid w:val="005253F8"/>
    <w:rsid w:val="00526783"/>
    <w:rsid w:val="00532217"/>
    <w:rsid w:val="00541514"/>
    <w:rsid w:val="00542428"/>
    <w:rsid w:val="0055084D"/>
    <w:rsid w:val="0055418F"/>
    <w:rsid w:val="005546E2"/>
    <w:rsid w:val="00567503"/>
    <w:rsid w:val="00570319"/>
    <w:rsid w:val="00576223"/>
    <w:rsid w:val="00576BCE"/>
    <w:rsid w:val="005918D0"/>
    <w:rsid w:val="00591FD1"/>
    <w:rsid w:val="00592C06"/>
    <w:rsid w:val="005961B3"/>
    <w:rsid w:val="005A0A1A"/>
    <w:rsid w:val="005A75BB"/>
    <w:rsid w:val="005B111B"/>
    <w:rsid w:val="005B1250"/>
    <w:rsid w:val="005B3440"/>
    <w:rsid w:val="005B4C2F"/>
    <w:rsid w:val="005D4586"/>
    <w:rsid w:val="005D4600"/>
    <w:rsid w:val="005D559D"/>
    <w:rsid w:val="005E01A9"/>
    <w:rsid w:val="005E12AB"/>
    <w:rsid w:val="005E2857"/>
    <w:rsid w:val="005E64B7"/>
    <w:rsid w:val="005F24AA"/>
    <w:rsid w:val="005F485A"/>
    <w:rsid w:val="00614F7E"/>
    <w:rsid w:val="00616111"/>
    <w:rsid w:val="0062359D"/>
    <w:rsid w:val="00626EE7"/>
    <w:rsid w:val="00634D94"/>
    <w:rsid w:val="00645AF1"/>
    <w:rsid w:val="00660EF0"/>
    <w:rsid w:val="0068087D"/>
    <w:rsid w:val="006844A2"/>
    <w:rsid w:val="00686A4D"/>
    <w:rsid w:val="00690762"/>
    <w:rsid w:val="00692316"/>
    <w:rsid w:val="00695403"/>
    <w:rsid w:val="006B434F"/>
    <w:rsid w:val="006B5B35"/>
    <w:rsid w:val="006B6F71"/>
    <w:rsid w:val="006D0B2F"/>
    <w:rsid w:val="006D0B30"/>
    <w:rsid w:val="006D53F8"/>
    <w:rsid w:val="006E0026"/>
    <w:rsid w:val="006E0CC9"/>
    <w:rsid w:val="006E2E9F"/>
    <w:rsid w:val="006E3659"/>
    <w:rsid w:val="00706853"/>
    <w:rsid w:val="00707DD3"/>
    <w:rsid w:val="007103AD"/>
    <w:rsid w:val="00712F16"/>
    <w:rsid w:val="00726BE4"/>
    <w:rsid w:val="00727B40"/>
    <w:rsid w:val="00741F39"/>
    <w:rsid w:val="00744B73"/>
    <w:rsid w:val="007530AD"/>
    <w:rsid w:val="00756B67"/>
    <w:rsid w:val="00757445"/>
    <w:rsid w:val="00763258"/>
    <w:rsid w:val="00765ACC"/>
    <w:rsid w:val="007665FB"/>
    <w:rsid w:val="00771958"/>
    <w:rsid w:val="00780C1C"/>
    <w:rsid w:val="00785EA9"/>
    <w:rsid w:val="00790E57"/>
    <w:rsid w:val="00792CE4"/>
    <w:rsid w:val="007A1EA2"/>
    <w:rsid w:val="007B046B"/>
    <w:rsid w:val="007C0C26"/>
    <w:rsid w:val="007C307C"/>
    <w:rsid w:val="007C4407"/>
    <w:rsid w:val="007D70BA"/>
    <w:rsid w:val="007E15E6"/>
    <w:rsid w:val="007E3E92"/>
    <w:rsid w:val="007E43F1"/>
    <w:rsid w:val="007E71E1"/>
    <w:rsid w:val="007F59B7"/>
    <w:rsid w:val="00805DC9"/>
    <w:rsid w:val="00820BAF"/>
    <w:rsid w:val="00834300"/>
    <w:rsid w:val="00836F0D"/>
    <w:rsid w:val="008460CD"/>
    <w:rsid w:val="00867BCF"/>
    <w:rsid w:val="008722DD"/>
    <w:rsid w:val="00873DF0"/>
    <w:rsid w:val="00880AB2"/>
    <w:rsid w:val="008929CF"/>
    <w:rsid w:val="00896433"/>
    <w:rsid w:val="008966F8"/>
    <w:rsid w:val="008A4B6F"/>
    <w:rsid w:val="008B287D"/>
    <w:rsid w:val="008B57E2"/>
    <w:rsid w:val="008B5975"/>
    <w:rsid w:val="008C1736"/>
    <w:rsid w:val="008C1EA8"/>
    <w:rsid w:val="008C5E4B"/>
    <w:rsid w:val="008D3F71"/>
    <w:rsid w:val="008D7B5F"/>
    <w:rsid w:val="008E0F2A"/>
    <w:rsid w:val="008E1CC1"/>
    <w:rsid w:val="008E5492"/>
    <w:rsid w:val="008F2BBC"/>
    <w:rsid w:val="008F516E"/>
    <w:rsid w:val="008F51EA"/>
    <w:rsid w:val="008F5272"/>
    <w:rsid w:val="009020D5"/>
    <w:rsid w:val="00905848"/>
    <w:rsid w:val="009100CB"/>
    <w:rsid w:val="009134C1"/>
    <w:rsid w:val="009330F7"/>
    <w:rsid w:val="0094246D"/>
    <w:rsid w:val="0096140A"/>
    <w:rsid w:val="009625AF"/>
    <w:rsid w:val="00962A08"/>
    <w:rsid w:val="0097096D"/>
    <w:rsid w:val="00976673"/>
    <w:rsid w:val="00977745"/>
    <w:rsid w:val="009831FE"/>
    <w:rsid w:val="0098363A"/>
    <w:rsid w:val="00983F03"/>
    <w:rsid w:val="00991EF1"/>
    <w:rsid w:val="00992AC3"/>
    <w:rsid w:val="00994323"/>
    <w:rsid w:val="00996F53"/>
    <w:rsid w:val="009A14B2"/>
    <w:rsid w:val="009A396E"/>
    <w:rsid w:val="009A5917"/>
    <w:rsid w:val="009B173C"/>
    <w:rsid w:val="009B672A"/>
    <w:rsid w:val="009C3325"/>
    <w:rsid w:val="009D14DA"/>
    <w:rsid w:val="009D3D45"/>
    <w:rsid w:val="009D64D2"/>
    <w:rsid w:val="009E1123"/>
    <w:rsid w:val="009E5020"/>
    <w:rsid w:val="009E5525"/>
    <w:rsid w:val="009E768C"/>
    <w:rsid w:val="009F7669"/>
    <w:rsid w:val="00A04F98"/>
    <w:rsid w:val="00A077A2"/>
    <w:rsid w:val="00A11ABF"/>
    <w:rsid w:val="00A171B6"/>
    <w:rsid w:val="00A175D1"/>
    <w:rsid w:val="00A327EF"/>
    <w:rsid w:val="00A331D0"/>
    <w:rsid w:val="00A42660"/>
    <w:rsid w:val="00A42DF9"/>
    <w:rsid w:val="00A67995"/>
    <w:rsid w:val="00A71B24"/>
    <w:rsid w:val="00A84890"/>
    <w:rsid w:val="00A93C77"/>
    <w:rsid w:val="00A96E76"/>
    <w:rsid w:val="00AA3E93"/>
    <w:rsid w:val="00AA6334"/>
    <w:rsid w:val="00AB0479"/>
    <w:rsid w:val="00AB0D9F"/>
    <w:rsid w:val="00AB1B35"/>
    <w:rsid w:val="00AB4A61"/>
    <w:rsid w:val="00AC01E0"/>
    <w:rsid w:val="00AC31A4"/>
    <w:rsid w:val="00AC423F"/>
    <w:rsid w:val="00AE3E73"/>
    <w:rsid w:val="00AE5468"/>
    <w:rsid w:val="00AF416F"/>
    <w:rsid w:val="00AF725E"/>
    <w:rsid w:val="00B0014D"/>
    <w:rsid w:val="00B06410"/>
    <w:rsid w:val="00B06814"/>
    <w:rsid w:val="00B12014"/>
    <w:rsid w:val="00B14E26"/>
    <w:rsid w:val="00B436BD"/>
    <w:rsid w:val="00B55E54"/>
    <w:rsid w:val="00B723E4"/>
    <w:rsid w:val="00B73C16"/>
    <w:rsid w:val="00B748DE"/>
    <w:rsid w:val="00B7493E"/>
    <w:rsid w:val="00B774B8"/>
    <w:rsid w:val="00B82467"/>
    <w:rsid w:val="00B841E3"/>
    <w:rsid w:val="00BA72B6"/>
    <w:rsid w:val="00BA7384"/>
    <w:rsid w:val="00BE33A4"/>
    <w:rsid w:val="00BF1FF9"/>
    <w:rsid w:val="00BF4F9A"/>
    <w:rsid w:val="00BF681F"/>
    <w:rsid w:val="00C00E2D"/>
    <w:rsid w:val="00C20DF0"/>
    <w:rsid w:val="00C21D87"/>
    <w:rsid w:val="00C24590"/>
    <w:rsid w:val="00C3031A"/>
    <w:rsid w:val="00C30F34"/>
    <w:rsid w:val="00C34C48"/>
    <w:rsid w:val="00C52278"/>
    <w:rsid w:val="00C53CC4"/>
    <w:rsid w:val="00C5462C"/>
    <w:rsid w:val="00C57B0A"/>
    <w:rsid w:val="00C60847"/>
    <w:rsid w:val="00C61371"/>
    <w:rsid w:val="00C6772C"/>
    <w:rsid w:val="00C85CC9"/>
    <w:rsid w:val="00C93714"/>
    <w:rsid w:val="00C947FD"/>
    <w:rsid w:val="00C962D4"/>
    <w:rsid w:val="00C9777D"/>
    <w:rsid w:val="00CA2EBC"/>
    <w:rsid w:val="00CA4453"/>
    <w:rsid w:val="00CB35EF"/>
    <w:rsid w:val="00CC6AE2"/>
    <w:rsid w:val="00CD2FAE"/>
    <w:rsid w:val="00CD6B26"/>
    <w:rsid w:val="00CD6EC5"/>
    <w:rsid w:val="00CD6F9B"/>
    <w:rsid w:val="00CE2D74"/>
    <w:rsid w:val="00CE3607"/>
    <w:rsid w:val="00CF1059"/>
    <w:rsid w:val="00CF3D87"/>
    <w:rsid w:val="00CF6E52"/>
    <w:rsid w:val="00D05248"/>
    <w:rsid w:val="00D06089"/>
    <w:rsid w:val="00D1154E"/>
    <w:rsid w:val="00D1280B"/>
    <w:rsid w:val="00D22D21"/>
    <w:rsid w:val="00D24A42"/>
    <w:rsid w:val="00D25010"/>
    <w:rsid w:val="00D314CA"/>
    <w:rsid w:val="00D37F34"/>
    <w:rsid w:val="00D40828"/>
    <w:rsid w:val="00D41EF4"/>
    <w:rsid w:val="00D44993"/>
    <w:rsid w:val="00D576E7"/>
    <w:rsid w:val="00D6672A"/>
    <w:rsid w:val="00D71027"/>
    <w:rsid w:val="00D72B6D"/>
    <w:rsid w:val="00D84947"/>
    <w:rsid w:val="00DA3CF3"/>
    <w:rsid w:val="00DB4D1D"/>
    <w:rsid w:val="00DB7189"/>
    <w:rsid w:val="00DC0748"/>
    <w:rsid w:val="00DD4AD8"/>
    <w:rsid w:val="00DF2F8A"/>
    <w:rsid w:val="00E00BEE"/>
    <w:rsid w:val="00E1032D"/>
    <w:rsid w:val="00E12890"/>
    <w:rsid w:val="00E14194"/>
    <w:rsid w:val="00E245DC"/>
    <w:rsid w:val="00E2577D"/>
    <w:rsid w:val="00E30576"/>
    <w:rsid w:val="00E3677C"/>
    <w:rsid w:val="00E37978"/>
    <w:rsid w:val="00E456D4"/>
    <w:rsid w:val="00E53BE4"/>
    <w:rsid w:val="00E63BB5"/>
    <w:rsid w:val="00E66EB2"/>
    <w:rsid w:val="00E8547F"/>
    <w:rsid w:val="00E87EB2"/>
    <w:rsid w:val="00E94839"/>
    <w:rsid w:val="00E9601F"/>
    <w:rsid w:val="00E97A14"/>
    <w:rsid w:val="00EA3D13"/>
    <w:rsid w:val="00EA4C68"/>
    <w:rsid w:val="00EB0A51"/>
    <w:rsid w:val="00EB50C9"/>
    <w:rsid w:val="00EB726D"/>
    <w:rsid w:val="00EC20A8"/>
    <w:rsid w:val="00ED1059"/>
    <w:rsid w:val="00ED24F7"/>
    <w:rsid w:val="00ED6124"/>
    <w:rsid w:val="00EE1B4E"/>
    <w:rsid w:val="00EE5F10"/>
    <w:rsid w:val="00EF038D"/>
    <w:rsid w:val="00EF047A"/>
    <w:rsid w:val="00EF3861"/>
    <w:rsid w:val="00EF3B69"/>
    <w:rsid w:val="00EF3F72"/>
    <w:rsid w:val="00F035F3"/>
    <w:rsid w:val="00F0759F"/>
    <w:rsid w:val="00F2163A"/>
    <w:rsid w:val="00F34727"/>
    <w:rsid w:val="00F37B25"/>
    <w:rsid w:val="00F432DB"/>
    <w:rsid w:val="00F43973"/>
    <w:rsid w:val="00F52037"/>
    <w:rsid w:val="00F52329"/>
    <w:rsid w:val="00F56002"/>
    <w:rsid w:val="00F60CBD"/>
    <w:rsid w:val="00F65903"/>
    <w:rsid w:val="00F65FCA"/>
    <w:rsid w:val="00F67676"/>
    <w:rsid w:val="00F701AA"/>
    <w:rsid w:val="00F8379E"/>
    <w:rsid w:val="00FA4369"/>
    <w:rsid w:val="00FA75CB"/>
    <w:rsid w:val="00FB124D"/>
    <w:rsid w:val="00FD1A2D"/>
    <w:rsid w:val="00FE61C3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CF657"/>
  <w15:chartTrackingRefBased/>
  <w15:docId w15:val="{DA6E0F99-4210-4560-9BAA-340B9803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D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508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419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F419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F419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6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1">
    <w:name w:val="Styl1"/>
    <w:uiPriority w:val="99"/>
    <w:rsid w:val="001E647F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14F7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8B57E2"/>
  </w:style>
  <w:style w:type="character" w:styleId="Nierozpoznanawzmianka">
    <w:name w:val="Unresolved Mention"/>
    <w:basedOn w:val="Domylnaczcionkaakapitu"/>
    <w:uiPriority w:val="99"/>
    <w:semiHidden/>
    <w:unhideWhenUsed/>
    <w:rsid w:val="00B55E5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4F98"/>
    <w:rPr>
      <w:b/>
      <w:bCs/>
    </w:rPr>
  </w:style>
  <w:style w:type="character" w:customStyle="1" w:styleId="A4">
    <w:name w:val="A4"/>
    <w:uiPriority w:val="99"/>
    <w:rsid w:val="009A5917"/>
    <w:rPr>
      <w:rFonts w:cs="Poppins"/>
      <w:color w:val="122B34"/>
      <w:sz w:val="23"/>
      <w:szCs w:val="23"/>
    </w:rPr>
  </w:style>
  <w:style w:type="paragraph" w:customStyle="1" w:styleId="Default">
    <w:name w:val="Default"/>
    <w:rsid w:val="002447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elasiatki3">
    <w:name w:val="Grid Table 3"/>
    <w:basedOn w:val="Standardowy"/>
    <w:uiPriority w:val="48"/>
    <w:rsid w:val="00A077A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agwek">
    <w:name w:val="header"/>
    <w:basedOn w:val="Normalny"/>
    <w:link w:val="NagwekZnak"/>
    <w:unhideWhenUsed/>
    <w:rsid w:val="0086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CF"/>
  </w:style>
  <w:style w:type="paragraph" w:styleId="Stopka">
    <w:name w:val="footer"/>
    <w:basedOn w:val="Normalny"/>
    <w:link w:val="StopkaZnak"/>
    <w:unhideWhenUsed/>
    <w:rsid w:val="0086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CF"/>
  </w:style>
  <w:style w:type="character" w:customStyle="1" w:styleId="highlight">
    <w:name w:val="highlight"/>
    <w:basedOn w:val="Domylnaczcionkaakapitu"/>
    <w:rsid w:val="008C1EA8"/>
  </w:style>
  <w:style w:type="character" w:customStyle="1" w:styleId="footnote">
    <w:name w:val="footnote"/>
    <w:basedOn w:val="Domylnaczcionkaakapitu"/>
    <w:rsid w:val="00EB50C9"/>
  </w:style>
  <w:style w:type="paragraph" w:customStyle="1" w:styleId="article-date">
    <w:name w:val="article-date"/>
    <w:basedOn w:val="Normalny"/>
    <w:rsid w:val="001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1476E8"/>
  </w:style>
  <w:style w:type="character" w:customStyle="1" w:styleId="datemonth">
    <w:name w:val="datemonth"/>
    <w:basedOn w:val="Domylnaczcionkaakapitu"/>
    <w:rsid w:val="001476E8"/>
  </w:style>
  <w:style w:type="character" w:customStyle="1" w:styleId="date-year">
    <w:name w:val="date-year"/>
    <w:basedOn w:val="Domylnaczcionkaakapitu"/>
    <w:rsid w:val="001476E8"/>
  </w:style>
  <w:style w:type="paragraph" w:customStyle="1" w:styleId="list-inline-item">
    <w:name w:val="list-inline-item"/>
    <w:basedOn w:val="Normalny"/>
    <w:rsid w:val="0014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1476E8"/>
  </w:style>
  <w:style w:type="paragraph" w:styleId="Spistreci2">
    <w:name w:val="toc 2"/>
    <w:basedOn w:val="Normalny"/>
    <w:next w:val="Normalny"/>
    <w:autoRedefine/>
    <w:uiPriority w:val="39"/>
    <w:unhideWhenUsed/>
    <w:rsid w:val="00592C06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4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4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448"/>
    <w:rPr>
      <w:vertAlign w:val="superscript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AC31A4"/>
    <w:rPr>
      <w:rFonts w:ascii="Calibri" w:hAnsi="Calibri"/>
      <w:b/>
      <w:sz w:val="22"/>
    </w:rPr>
  </w:style>
  <w:style w:type="paragraph" w:customStyle="1" w:styleId="mainpub">
    <w:name w:val="mainpub"/>
    <w:basedOn w:val="Normalny"/>
    <w:rsid w:val="00A4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D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AF4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dstawowyakapitowy">
    <w:name w:val="[Podstawowy akapitowy]"/>
    <w:basedOn w:val="Normalny"/>
    <w:rsid w:val="00AF416F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Calibri18">
    <w:name w:val="Calibri 18"/>
    <w:basedOn w:val="Normalny"/>
    <w:next w:val="Nagwek1"/>
    <w:link w:val="Calibri18Znak"/>
    <w:autoRedefine/>
    <w:qFormat/>
    <w:rsid w:val="00AF416F"/>
    <w:pPr>
      <w:spacing w:before="240" w:after="120" w:line="276" w:lineRule="auto"/>
    </w:pPr>
    <w:rPr>
      <w:rFonts w:ascii="Calibri" w:eastAsia="Times New Roman" w:hAnsi="Calibri" w:cs="Times New Roman"/>
      <w:b/>
      <w:color w:val="1F3763" w:themeColor="accent1" w:themeShade="7F"/>
      <w:sz w:val="24"/>
      <w:szCs w:val="24"/>
      <w:shd w:val="clear" w:color="auto" w:fill="FFFFFF"/>
    </w:rPr>
  </w:style>
  <w:style w:type="character" w:customStyle="1" w:styleId="Calibri18Znak">
    <w:name w:val="Calibri 18 Znak"/>
    <w:basedOn w:val="Nagwek3Znak"/>
    <w:link w:val="Calibri18"/>
    <w:rsid w:val="00AF416F"/>
    <w:rPr>
      <w:rFonts w:ascii="Calibri" w:eastAsia="Times New Roman" w:hAnsi="Calibri" w:cs="Times New Roman"/>
      <w:b/>
      <w:color w:val="1F3763" w:themeColor="accent1" w:themeShade="7F"/>
      <w:sz w:val="24"/>
      <w:szCs w:val="24"/>
    </w:rPr>
  </w:style>
  <w:style w:type="paragraph" w:customStyle="1" w:styleId="pf0">
    <w:name w:val="pf0"/>
    <w:basedOn w:val="Normalny"/>
    <w:rsid w:val="00AF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F416F"/>
    <w:rPr>
      <w:rFonts w:ascii="Segoe UI" w:hAnsi="Segoe UI" w:cs="Segoe UI" w:hint="default"/>
      <w:color w:val="53565A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A3C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C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C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C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C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C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9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81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82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8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3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8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2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4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1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9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9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8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669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83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808">
                      <w:marLeft w:val="0"/>
                      <w:marRight w:val="0"/>
                      <w:marTop w:val="15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99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89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9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0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2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3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0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0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1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5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5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6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9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59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33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2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2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80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2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9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27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0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  <w:div w:id="1797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162">
          <w:marLeft w:val="306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536">
          <w:marLeft w:val="306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0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2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5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7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7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8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408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59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64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9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6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42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6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3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83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0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94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103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8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2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7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2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41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98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9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63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8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8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5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2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7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5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2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6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3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0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4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79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8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93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31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17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4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12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59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0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0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3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0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5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9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6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4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77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08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55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44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73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40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60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5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76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2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261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26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77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7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71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2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1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908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1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311">
          <w:marLeft w:val="198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624">
          <w:marLeft w:val="198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57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3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4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07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0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90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1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3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9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3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9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5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6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8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7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22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70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3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1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5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3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3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78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9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0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6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6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9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63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57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58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6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16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7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4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7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36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30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1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6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7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3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8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55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27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5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56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66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4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34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2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8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7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6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5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28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37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0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  <w:div w:id="1719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40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13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50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1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4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9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258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704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6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6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0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3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71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6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87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70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13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05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0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9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697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329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43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0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9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76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29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2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34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61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23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496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91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780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2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9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1779-710C-47D7-85FD-0CF0D027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DES_AW</dc:creator>
  <cp:keywords/>
  <dc:description/>
  <cp:lastModifiedBy>DES_AW</cp:lastModifiedBy>
  <cp:revision>2</cp:revision>
  <dcterms:created xsi:type="dcterms:W3CDTF">2025-01-03T08:57:00Z</dcterms:created>
  <dcterms:modified xsi:type="dcterms:W3CDTF">2025-01-03T08:57:00Z</dcterms:modified>
</cp:coreProperties>
</file>